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4C20" w:rsidRDefault="005D4C20" w:rsidP="005D4C20">
      <w:pPr>
        <w:jc w:val="center"/>
        <w:rPr>
          <w:rFonts w:ascii="Times New Roman" w:hAnsi="Times New Roman" w:cs="Times New Roman"/>
          <w:color w:val="000000"/>
          <w:lang w:val="kk-KZ"/>
        </w:rPr>
      </w:pPr>
      <w:r w:rsidRPr="001C4269">
        <w:rPr>
          <w:rFonts w:ascii="Times New Roman" w:hAnsi="Times New Roman" w:cs="Times New Roman"/>
          <w:color w:val="000000"/>
          <w:lang w:val="kk-KZ"/>
        </w:rPr>
        <w:t>3 ӨТПЕЛІ ҮРДІСТЕРДІ КЛАССИКАЛЫҚ ӘДІСПЕН ЕСЕПТЕУ</w:t>
      </w:r>
    </w:p>
    <w:p w:rsidR="005D4C20" w:rsidRDefault="005D4C20" w:rsidP="005D4C20">
      <w:pPr>
        <w:spacing w:line="276" w:lineRule="auto"/>
        <w:ind w:firstLine="567"/>
        <w:jc w:val="both"/>
        <w:rPr>
          <w:rFonts w:ascii="Times New Roman" w:hAnsi="Times New Roman" w:cs="Times New Roman"/>
          <w:lang w:val="kk-KZ"/>
        </w:rPr>
      </w:pPr>
    </w:p>
    <w:p w:rsidR="005D4C20" w:rsidRPr="001C4269" w:rsidRDefault="005D4C20" w:rsidP="005D4C20">
      <w:pPr>
        <w:spacing w:line="276" w:lineRule="auto"/>
        <w:ind w:firstLine="567"/>
        <w:jc w:val="both"/>
        <w:rPr>
          <w:rFonts w:ascii="Times New Roman" w:hAnsi="Times New Roman" w:cs="Times New Roman"/>
          <w:lang w:val="kk-KZ"/>
        </w:rPr>
      </w:pPr>
      <w:r w:rsidRPr="001C4269">
        <w:rPr>
          <w:rFonts w:ascii="Times New Roman" w:hAnsi="Times New Roman" w:cs="Times New Roman"/>
          <w:lang w:val="kk-KZ"/>
        </w:rPr>
        <w:t>Өтпелі үрдісті классикалық әдіспен есептеу дифференциалды теңдеуді өтпелі үрдіс тізбегінде құралады, бастапқы шарттан тұрақты интегралдауды анықтау және шешу. Өтпелі үрдісті классикалық әдіспен есептеуді тұрақты ЭҚК қорымен тармақталған тізбектегі i</w:t>
      </w:r>
      <w:r w:rsidRPr="001C4269">
        <w:rPr>
          <w:rFonts w:ascii="Times New Roman" w:hAnsi="Times New Roman" w:cs="Times New Roman"/>
          <w:vertAlign w:val="subscript"/>
          <w:lang w:val="kk-KZ"/>
        </w:rPr>
        <w:t>2</w:t>
      </w:r>
      <w:r w:rsidRPr="001C4269">
        <w:rPr>
          <w:rFonts w:ascii="Times New Roman" w:hAnsi="Times New Roman" w:cs="Times New Roman"/>
          <w:lang w:val="kk-KZ"/>
        </w:rPr>
        <w:t>(t) өтпелі тогын е</w:t>
      </w:r>
      <w:r>
        <w:rPr>
          <w:rFonts w:ascii="Times New Roman" w:hAnsi="Times New Roman" w:cs="Times New Roman"/>
          <w:lang w:val="kk-KZ"/>
        </w:rPr>
        <w:t>септеу мысалында қарастырамыз (3</w:t>
      </w:r>
      <w:r w:rsidRPr="001C4269">
        <w:rPr>
          <w:rFonts w:ascii="Times New Roman" w:hAnsi="Times New Roman" w:cs="Times New Roman"/>
          <w:lang w:val="kk-KZ"/>
        </w:rPr>
        <w:t>.2 сурет).</w:t>
      </w:r>
    </w:p>
    <w:p w:rsidR="005D4C20" w:rsidRPr="001C4269" w:rsidRDefault="005D4C20" w:rsidP="005D4C20">
      <w:pPr>
        <w:spacing w:line="276" w:lineRule="auto"/>
        <w:jc w:val="center"/>
        <w:rPr>
          <w:rFonts w:ascii="Times New Roman" w:hAnsi="Times New Roman" w:cs="Times New Roman"/>
          <w:lang w:val="kk-KZ"/>
        </w:rPr>
      </w:pPr>
    </w:p>
    <w:p w:rsidR="005D4C20" w:rsidRPr="001C4269" w:rsidRDefault="005D4C20" w:rsidP="005D4C20">
      <w:pPr>
        <w:spacing w:line="276" w:lineRule="auto"/>
        <w:jc w:val="center"/>
        <w:rPr>
          <w:rFonts w:ascii="Times New Roman" w:hAnsi="Times New Roman" w:cs="Times New Roman"/>
          <w:lang w:val="kk-KZ"/>
        </w:rPr>
      </w:pPr>
      <w:r w:rsidRPr="001C4269">
        <w:rPr>
          <w:rFonts w:ascii="Times New Roman" w:hAnsi="Times New Roman" w:cs="Times New Roman"/>
          <w:noProof/>
        </w:rPr>
        <w:drawing>
          <wp:inline distT="0" distB="0" distL="0" distR="0">
            <wp:extent cx="1785896" cy="1530918"/>
            <wp:effectExtent l="19050" t="0" r="4804" b="0"/>
            <wp:docPr id="382"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
                    <pic:cNvPicPr>
                      <a:picLocks noChangeAspect="1" noChangeArrowheads="1"/>
                    </pic:cNvPicPr>
                  </pic:nvPicPr>
                  <pic:blipFill>
                    <a:blip r:embed="rId4" cstate="print"/>
                    <a:srcRect/>
                    <a:stretch>
                      <a:fillRect/>
                    </a:stretch>
                  </pic:blipFill>
                  <pic:spPr bwMode="auto">
                    <a:xfrm>
                      <a:off x="0" y="0"/>
                      <a:ext cx="1785842" cy="1530872"/>
                    </a:xfrm>
                    <a:prstGeom prst="rect">
                      <a:avLst/>
                    </a:prstGeom>
                    <a:noFill/>
                    <a:ln w="9525">
                      <a:noFill/>
                      <a:miter lim="800000"/>
                      <a:headEnd/>
                      <a:tailEnd/>
                    </a:ln>
                  </pic:spPr>
                </pic:pic>
              </a:graphicData>
            </a:graphic>
          </wp:inline>
        </w:drawing>
      </w:r>
    </w:p>
    <w:p w:rsidR="005D4C20" w:rsidRPr="001C4269" w:rsidRDefault="005D4C20" w:rsidP="005D4C20">
      <w:pPr>
        <w:spacing w:line="276" w:lineRule="auto"/>
        <w:jc w:val="center"/>
        <w:rPr>
          <w:rFonts w:ascii="Times New Roman" w:hAnsi="Times New Roman" w:cs="Times New Roman"/>
          <w:lang w:val="kk-KZ"/>
        </w:rPr>
      </w:pPr>
      <w:r>
        <w:rPr>
          <w:rFonts w:ascii="Times New Roman" w:hAnsi="Times New Roman" w:cs="Times New Roman"/>
          <w:lang w:val="kk-KZ"/>
        </w:rPr>
        <w:t>3</w:t>
      </w:r>
      <w:r w:rsidRPr="001C4269">
        <w:rPr>
          <w:rFonts w:ascii="Times New Roman" w:hAnsi="Times New Roman" w:cs="Times New Roman"/>
          <w:lang w:val="kk-KZ"/>
        </w:rPr>
        <w:t>.2 Сурет</w:t>
      </w:r>
    </w:p>
    <w:p w:rsidR="005D4C20" w:rsidRPr="001C4269" w:rsidRDefault="005D4C20" w:rsidP="005D4C20">
      <w:pPr>
        <w:spacing w:line="276" w:lineRule="auto"/>
        <w:ind w:firstLine="567"/>
        <w:jc w:val="both"/>
        <w:rPr>
          <w:rFonts w:ascii="Times New Roman" w:hAnsi="Times New Roman" w:cs="Times New Roman"/>
          <w:lang w:val="kk-KZ"/>
        </w:rPr>
      </w:pPr>
      <w:r w:rsidRPr="001C4269">
        <w:rPr>
          <w:rFonts w:ascii="Times New Roman" w:hAnsi="Times New Roman" w:cs="Times New Roman"/>
          <w:lang w:val="kk-KZ"/>
        </w:rPr>
        <w:t>Тәуелсіз бастапқы шарттарды анықтау коммутацияға дейінгі тізбектегі индуктивтіктегі ток i</w:t>
      </w:r>
      <w:r w:rsidRPr="001C4269">
        <w:rPr>
          <w:rFonts w:ascii="Times New Roman" w:hAnsi="Times New Roman" w:cs="Times New Roman"/>
          <w:vertAlign w:val="subscript"/>
          <w:lang w:val="kk-KZ"/>
        </w:rPr>
        <w:t>L</w:t>
      </w:r>
      <w:r w:rsidRPr="001C4269">
        <w:rPr>
          <w:rFonts w:ascii="Times New Roman" w:hAnsi="Times New Roman" w:cs="Times New Roman"/>
          <w:lang w:val="kk-KZ"/>
        </w:rPr>
        <w:t>(</w:t>
      </w:r>
      <w:r w:rsidRPr="001C4269">
        <w:rPr>
          <w:rFonts w:ascii="Times New Roman" w:hAnsi="Times New Roman" w:cs="Times New Roman"/>
        </w:rPr>
        <w:sym w:font="Symbol" w:char="F02D"/>
      </w:r>
      <w:r w:rsidRPr="001C4269">
        <w:rPr>
          <w:rFonts w:ascii="Times New Roman" w:hAnsi="Times New Roman" w:cs="Times New Roman"/>
          <w:lang w:val="kk-KZ"/>
        </w:rPr>
        <w:t>0) және сыйымдылықтағы кернеу u</w:t>
      </w:r>
      <w:r w:rsidRPr="001C4269">
        <w:rPr>
          <w:rFonts w:ascii="Times New Roman" w:hAnsi="Times New Roman" w:cs="Times New Roman"/>
          <w:vertAlign w:val="subscript"/>
          <w:lang w:val="kk-KZ"/>
        </w:rPr>
        <w:t>C</w:t>
      </w:r>
      <w:r w:rsidRPr="001C4269">
        <w:rPr>
          <w:rFonts w:ascii="Times New Roman" w:hAnsi="Times New Roman" w:cs="Times New Roman"/>
          <w:lang w:val="kk-KZ"/>
        </w:rPr>
        <w:t>(</w:t>
      </w:r>
      <w:r w:rsidRPr="001C4269">
        <w:rPr>
          <w:rFonts w:ascii="Times New Roman" w:hAnsi="Times New Roman" w:cs="Times New Roman"/>
        </w:rPr>
        <w:sym w:font="Symbol" w:char="F02D"/>
      </w:r>
      <w:r w:rsidRPr="001C4269">
        <w:rPr>
          <w:rFonts w:ascii="Times New Roman" w:hAnsi="Times New Roman" w:cs="Times New Roman"/>
          <w:lang w:val="kk-KZ"/>
        </w:rPr>
        <w:t xml:space="preserve">0) t= </w:t>
      </w:r>
      <w:r w:rsidRPr="001C4269">
        <w:rPr>
          <w:rFonts w:ascii="Times New Roman" w:hAnsi="Times New Roman" w:cs="Times New Roman"/>
        </w:rPr>
        <w:sym w:font="Symbol" w:char="F02D"/>
      </w:r>
      <w:r w:rsidRPr="001C4269">
        <w:rPr>
          <w:rFonts w:ascii="Times New Roman" w:hAnsi="Times New Roman" w:cs="Times New Roman"/>
          <w:lang w:val="kk-KZ"/>
        </w:rPr>
        <w:t>0 кезінде жүргізіледі</w:t>
      </w:r>
    </w:p>
    <w:p w:rsidR="005D4C20" w:rsidRPr="001C4269" w:rsidRDefault="005D4C20" w:rsidP="005D4C20">
      <w:pPr>
        <w:spacing w:line="276" w:lineRule="auto"/>
        <w:jc w:val="center"/>
        <w:rPr>
          <w:rFonts w:ascii="Times New Roman" w:hAnsi="Times New Roman" w:cs="Times New Roman"/>
          <w:lang w:val="kk-KZ"/>
        </w:rPr>
      </w:pPr>
    </w:p>
    <w:p w:rsidR="005D4C20" w:rsidRPr="001C4269" w:rsidRDefault="005D4C20" w:rsidP="005D4C20">
      <w:pPr>
        <w:spacing w:line="276" w:lineRule="auto"/>
        <w:jc w:val="center"/>
        <w:rPr>
          <w:rFonts w:ascii="Times New Roman" w:hAnsi="Times New Roman" w:cs="Times New Roman"/>
          <w:lang w:val="kk-KZ"/>
        </w:rPr>
      </w:pPr>
      <w:r w:rsidRPr="001C4269">
        <w:rPr>
          <w:rFonts w:ascii="Times New Roman" w:hAnsi="Times New Roman" w:cs="Times New Roman"/>
          <w:lang w:val="kk-KZ"/>
        </w:rPr>
        <w:t xml:space="preserve">                                      i</w:t>
      </w:r>
      <w:r w:rsidRPr="001C4269">
        <w:rPr>
          <w:rFonts w:ascii="Times New Roman" w:hAnsi="Times New Roman" w:cs="Times New Roman"/>
          <w:vertAlign w:val="subscript"/>
          <w:lang w:val="kk-KZ"/>
        </w:rPr>
        <w:t>L</w:t>
      </w:r>
      <w:r w:rsidRPr="001C4269">
        <w:rPr>
          <w:rFonts w:ascii="Times New Roman" w:hAnsi="Times New Roman" w:cs="Times New Roman"/>
          <w:lang w:val="kk-KZ"/>
        </w:rPr>
        <w:t>(0)</w:t>
      </w:r>
      <w:r w:rsidRPr="001C4269">
        <w:rPr>
          <w:rFonts w:ascii="Times New Roman" w:hAnsi="Times New Roman" w:cs="Times New Roman"/>
          <w:i/>
          <w:lang w:val="kk-KZ"/>
        </w:rPr>
        <w:t>=</w:t>
      </w:r>
      <w:r w:rsidRPr="001C4269">
        <w:rPr>
          <w:rFonts w:ascii="Times New Roman" w:hAnsi="Times New Roman" w:cs="Times New Roman"/>
          <w:lang w:val="kk-KZ"/>
        </w:rPr>
        <w:t>i</w:t>
      </w:r>
      <w:r w:rsidRPr="001C4269">
        <w:rPr>
          <w:rFonts w:ascii="Times New Roman" w:hAnsi="Times New Roman" w:cs="Times New Roman"/>
          <w:vertAlign w:val="subscript"/>
          <w:lang w:val="kk-KZ"/>
        </w:rPr>
        <w:t>1</w:t>
      </w:r>
      <w:r w:rsidRPr="001C4269">
        <w:rPr>
          <w:rFonts w:ascii="Times New Roman" w:hAnsi="Times New Roman" w:cs="Times New Roman"/>
          <w:lang w:val="kk-KZ"/>
        </w:rPr>
        <w:t>(0)</w:t>
      </w:r>
      <w:r w:rsidRPr="001C4269">
        <w:rPr>
          <w:rFonts w:ascii="Times New Roman" w:hAnsi="Times New Roman" w:cs="Times New Roman"/>
          <w:i/>
          <w:lang w:val="kk-KZ"/>
        </w:rPr>
        <w:t>=</w:t>
      </w:r>
      <w:r w:rsidRPr="001C4269">
        <w:rPr>
          <w:rFonts w:ascii="Times New Roman" w:hAnsi="Times New Roman" w:cs="Times New Roman"/>
          <w:lang w:val="kk-KZ"/>
        </w:rPr>
        <w:t>i</w:t>
      </w:r>
      <w:r w:rsidRPr="001C4269">
        <w:rPr>
          <w:rFonts w:ascii="Times New Roman" w:hAnsi="Times New Roman" w:cs="Times New Roman"/>
          <w:vertAlign w:val="subscript"/>
          <w:lang w:val="kk-KZ"/>
        </w:rPr>
        <w:t>L</w:t>
      </w:r>
      <w:r w:rsidRPr="001C4269">
        <w:rPr>
          <w:rFonts w:ascii="Times New Roman" w:hAnsi="Times New Roman" w:cs="Times New Roman"/>
          <w:lang w:val="kk-KZ"/>
        </w:rPr>
        <w:t>(</w:t>
      </w:r>
      <w:r w:rsidRPr="001C4269">
        <w:rPr>
          <w:rFonts w:ascii="Times New Roman" w:hAnsi="Times New Roman" w:cs="Times New Roman"/>
        </w:rPr>
        <w:sym w:font="Symbol" w:char="F02D"/>
      </w:r>
      <w:r w:rsidRPr="001C4269">
        <w:rPr>
          <w:rFonts w:ascii="Times New Roman" w:hAnsi="Times New Roman" w:cs="Times New Roman"/>
          <w:lang w:val="kk-KZ"/>
        </w:rPr>
        <w:t>0)</w:t>
      </w:r>
      <w:r w:rsidRPr="001C4269">
        <w:rPr>
          <w:rFonts w:ascii="Times New Roman" w:hAnsi="Times New Roman" w:cs="Times New Roman"/>
          <w:i/>
          <w:lang w:val="kk-KZ"/>
        </w:rPr>
        <w:t>=</w:t>
      </w:r>
      <w:r w:rsidRPr="001C4269">
        <w:rPr>
          <w:rFonts w:ascii="Times New Roman" w:hAnsi="Times New Roman" w:cs="Times New Roman"/>
          <w:position w:val="-34"/>
        </w:rPr>
        <w:object w:dxaOrig="780" w:dyaOrig="7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8pt;height:38.8pt" o:ole="" fillcolor="window">
            <v:imagedata r:id="rId5" o:title=""/>
          </v:shape>
          <o:OLEObject Type="Embed" ProgID="Equation.3" ShapeID="_x0000_i1025" DrawAspect="Content" ObjectID="_1545150764" r:id="rId6"/>
        </w:object>
      </w:r>
      <w:r w:rsidRPr="001C4269">
        <w:rPr>
          <w:rFonts w:ascii="Times New Roman" w:hAnsi="Times New Roman" w:cs="Times New Roman"/>
          <w:lang w:val="kk-KZ"/>
        </w:rPr>
        <w:t xml:space="preserve">,                 </w:t>
      </w:r>
      <w:r>
        <w:rPr>
          <w:rFonts w:ascii="Times New Roman" w:hAnsi="Times New Roman" w:cs="Times New Roman"/>
          <w:lang w:val="kk-KZ"/>
        </w:rPr>
        <w:t xml:space="preserve">              (3</w:t>
      </w:r>
      <w:r w:rsidRPr="001C4269">
        <w:rPr>
          <w:rFonts w:ascii="Times New Roman" w:hAnsi="Times New Roman" w:cs="Times New Roman"/>
          <w:lang w:val="kk-KZ"/>
        </w:rPr>
        <w:t>.3)</w:t>
      </w:r>
    </w:p>
    <w:p w:rsidR="005D4C20" w:rsidRPr="001C4269" w:rsidRDefault="005D4C20" w:rsidP="005D4C20">
      <w:pPr>
        <w:spacing w:line="276" w:lineRule="auto"/>
        <w:jc w:val="center"/>
        <w:rPr>
          <w:rFonts w:ascii="Times New Roman" w:hAnsi="Times New Roman" w:cs="Times New Roman"/>
          <w:lang w:val="kk-KZ"/>
        </w:rPr>
      </w:pPr>
    </w:p>
    <w:p w:rsidR="005D4C20" w:rsidRPr="001C4269" w:rsidRDefault="005D4C20" w:rsidP="005D4C20">
      <w:pPr>
        <w:spacing w:line="276" w:lineRule="auto"/>
        <w:jc w:val="center"/>
        <w:rPr>
          <w:rFonts w:ascii="Times New Roman" w:hAnsi="Times New Roman" w:cs="Times New Roman"/>
          <w:lang w:val="kk-KZ"/>
        </w:rPr>
      </w:pPr>
      <w:r w:rsidRPr="001C4269">
        <w:rPr>
          <w:rFonts w:ascii="Times New Roman" w:hAnsi="Times New Roman" w:cs="Times New Roman"/>
          <w:position w:val="-14"/>
        </w:rPr>
        <w:object w:dxaOrig="2120" w:dyaOrig="380">
          <v:shape id="_x0000_i1026" type="#_x0000_t75" style="width:105.8pt;height:18.8pt" o:ole="" fillcolor="window">
            <v:imagedata r:id="rId7" o:title=""/>
          </v:shape>
          <o:OLEObject Type="Embed" ProgID="Equation.3" ShapeID="_x0000_i1026" DrawAspect="Content" ObjectID="_1545150765" r:id="rId8"/>
        </w:object>
      </w:r>
    </w:p>
    <w:p w:rsidR="005D4C20" w:rsidRPr="001C4269" w:rsidRDefault="005D4C20" w:rsidP="005D4C20">
      <w:pPr>
        <w:spacing w:line="276" w:lineRule="auto"/>
        <w:jc w:val="center"/>
        <w:rPr>
          <w:rFonts w:ascii="Times New Roman" w:hAnsi="Times New Roman" w:cs="Times New Roman"/>
          <w:lang w:val="kk-KZ"/>
        </w:rPr>
      </w:pPr>
    </w:p>
    <w:p w:rsidR="005D4C20" w:rsidRPr="001C4269" w:rsidRDefault="005D4C20" w:rsidP="005D4C20">
      <w:pPr>
        <w:spacing w:line="276" w:lineRule="auto"/>
        <w:ind w:firstLine="567"/>
        <w:jc w:val="both"/>
        <w:rPr>
          <w:rFonts w:ascii="Times New Roman" w:hAnsi="Times New Roman" w:cs="Times New Roman"/>
          <w:lang w:val="kk-KZ"/>
        </w:rPr>
      </w:pPr>
      <w:r w:rsidRPr="001C4269">
        <w:rPr>
          <w:rFonts w:ascii="Times New Roman" w:hAnsi="Times New Roman" w:cs="Times New Roman"/>
          <w:lang w:val="kk-KZ"/>
        </w:rPr>
        <w:t>Сипаттамалық теңдеудің түбірлерін анықтау:</w:t>
      </w:r>
    </w:p>
    <w:p w:rsidR="005D4C20" w:rsidRPr="001C4269" w:rsidRDefault="005D4C20" w:rsidP="005D4C20">
      <w:pPr>
        <w:pStyle w:val="a3"/>
        <w:spacing w:line="276" w:lineRule="auto"/>
        <w:ind w:firstLine="425"/>
        <w:rPr>
          <w:rFonts w:ascii="Times New Roman" w:hAnsi="Times New Roman" w:cs="Times New Roman"/>
          <w:lang w:val="kk-KZ"/>
        </w:rPr>
      </w:pPr>
      <w:r w:rsidRPr="001C4269">
        <w:rPr>
          <w:rFonts w:ascii="Times New Roman" w:hAnsi="Times New Roman" w:cs="Times New Roman"/>
          <w:lang w:val="kk-KZ"/>
        </w:rPr>
        <w:t>- бос құрам үшін дифференциалды теңдеу арқылы сипаттамалық теңдеу құралады;</w:t>
      </w:r>
    </w:p>
    <w:p w:rsidR="005D4C20" w:rsidRPr="001C4269" w:rsidRDefault="005D4C20" w:rsidP="005D4C20">
      <w:pPr>
        <w:tabs>
          <w:tab w:val="left" w:pos="567"/>
        </w:tabs>
        <w:spacing w:line="276" w:lineRule="auto"/>
        <w:jc w:val="both"/>
        <w:rPr>
          <w:rFonts w:ascii="Times New Roman" w:hAnsi="Times New Roman" w:cs="Times New Roman"/>
          <w:lang w:val="kk-KZ"/>
        </w:rPr>
      </w:pPr>
      <w:r>
        <w:rPr>
          <w:rFonts w:ascii="Times New Roman" w:hAnsi="Times New Roman" w:cs="Times New Roman"/>
          <w:lang w:val="kk-KZ"/>
        </w:rPr>
        <w:tab/>
      </w:r>
      <w:r w:rsidRPr="001C4269">
        <w:rPr>
          <w:rFonts w:ascii="Times New Roman" w:hAnsi="Times New Roman" w:cs="Times New Roman"/>
          <w:lang w:val="kk-KZ"/>
        </w:rPr>
        <w:t>- комплексті кедергі коммутациядан кейінгі сызбада j</w:t>
      </w:r>
      <w:r w:rsidRPr="001C4269">
        <w:rPr>
          <w:rFonts w:ascii="Times New Roman" w:hAnsi="Times New Roman" w:cs="Times New Roman"/>
        </w:rPr>
        <w:sym w:font="Symbol" w:char="F077"/>
      </w:r>
      <w:r w:rsidRPr="001C4269">
        <w:rPr>
          <w:rFonts w:ascii="Times New Roman" w:hAnsi="Times New Roman" w:cs="Times New Roman"/>
          <w:lang w:val="kk-KZ"/>
        </w:rPr>
        <w:t>-ны р-ға ауыстыру арқылы өрнек құрастырылады және алынған өрнек нөлге теңестіріледі</w:t>
      </w:r>
    </w:p>
    <w:p w:rsidR="005D4C20" w:rsidRPr="001C4269" w:rsidRDefault="005D4C20" w:rsidP="005D4C20">
      <w:pPr>
        <w:tabs>
          <w:tab w:val="left" w:pos="993"/>
        </w:tabs>
        <w:spacing w:line="276" w:lineRule="auto"/>
        <w:jc w:val="center"/>
        <w:rPr>
          <w:rFonts w:ascii="Times New Roman" w:hAnsi="Times New Roman" w:cs="Times New Roman"/>
          <w:lang w:val="kk-KZ"/>
        </w:rPr>
      </w:pPr>
    </w:p>
    <w:p w:rsidR="005D4C20" w:rsidRPr="001C4269" w:rsidRDefault="005D4C20" w:rsidP="005D4C20">
      <w:pPr>
        <w:spacing w:line="276" w:lineRule="auto"/>
        <w:jc w:val="center"/>
        <w:rPr>
          <w:rFonts w:ascii="Times New Roman" w:hAnsi="Times New Roman" w:cs="Times New Roman"/>
          <w:lang w:val="kk-KZ"/>
        </w:rPr>
      </w:pPr>
      <w:r w:rsidRPr="001C4269">
        <w:rPr>
          <w:rFonts w:ascii="Times New Roman" w:hAnsi="Times New Roman" w:cs="Times New Roman"/>
          <w:position w:val="-34"/>
        </w:rPr>
        <w:object w:dxaOrig="3220" w:dyaOrig="780">
          <v:shape id="_x0000_i1027" type="#_x0000_t75" style="width:161.55pt;height:38.8pt" o:ole="" fillcolor="window">
            <v:imagedata r:id="rId9" o:title=""/>
          </v:shape>
          <o:OLEObject Type="Embed" ProgID="Equation.3" ShapeID="_x0000_i1027" DrawAspect="Content" ObjectID="_1545150766" r:id="rId10"/>
        </w:object>
      </w:r>
      <w:r w:rsidRPr="001C4269">
        <w:rPr>
          <w:rFonts w:ascii="Times New Roman" w:hAnsi="Times New Roman" w:cs="Times New Roman"/>
          <w:lang w:val="kk-KZ"/>
        </w:rPr>
        <w:t>,</w:t>
      </w:r>
    </w:p>
    <w:p w:rsidR="005D4C20" w:rsidRPr="001C4269" w:rsidRDefault="005D4C20" w:rsidP="005D4C20">
      <w:pPr>
        <w:spacing w:line="276" w:lineRule="auto"/>
        <w:jc w:val="center"/>
        <w:rPr>
          <w:rFonts w:ascii="Times New Roman" w:hAnsi="Times New Roman" w:cs="Times New Roman"/>
          <w:lang w:val="kk-KZ"/>
        </w:rPr>
      </w:pPr>
      <w:r w:rsidRPr="001C4269">
        <w:rPr>
          <w:rFonts w:ascii="Times New Roman" w:hAnsi="Times New Roman" w:cs="Times New Roman"/>
          <w:position w:val="-34"/>
        </w:rPr>
        <w:object w:dxaOrig="2680" w:dyaOrig="800">
          <v:shape id="_x0000_i1028" type="#_x0000_t75" style="width:134pt;height:40.05pt" o:ole="" fillcolor="window">
            <v:imagedata r:id="rId11" o:title=""/>
          </v:shape>
          <o:OLEObject Type="Embed" ProgID="Equation.3" ShapeID="_x0000_i1028" DrawAspect="Content" ObjectID="_1545150767" r:id="rId12"/>
        </w:object>
      </w:r>
      <w:r w:rsidRPr="001C4269">
        <w:rPr>
          <w:rFonts w:ascii="Times New Roman" w:hAnsi="Times New Roman" w:cs="Times New Roman"/>
          <w:lang w:val="kk-KZ"/>
        </w:rPr>
        <w:t>=0.</w:t>
      </w:r>
    </w:p>
    <w:p w:rsidR="005D4C20" w:rsidRPr="001C4269" w:rsidRDefault="005D4C20" w:rsidP="005D4C20">
      <w:pPr>
        <w:spacing w:line="276" w:lineRule="auto"/>
        <w:jc w:val="center"/>
        <w:rPr>
          <w:rFonts w:ascii="Times New Roman" w:hAnsi="Times New Roman" w:cs="Times New Roman"/>
          <w:lang w:val="kk-KZ"/>
        </w:rPr>
      </w:pPr>
    </w:p>
    <w:p w:rsidR="005D4C20" w:rsidRPr="001C4269" w:rsidRDefault="005D4C20" w:rsidP="005D4C20">
      <w:pPr>
        <w:pStyle w:val="a3"/>
        <w:spacing w:line="276" w:lineRule="auto"/>
        <w:rPr>
          <w:rFonts w:ascii="Times New Roman" w:hAnsi="Times New Roman" w:cs="Times New Roman"/>
          <w:lang w:val="kk-KZ"/>
        </w:rPr>
      </w:pPr>
      <w:r w:rsidRPr="001C4269">
        <w:rPr>
          <w:rFonts w:ascii="Times New Roman" w:hAnsi="Times New Roman" w:cs="Times New Roman"/>
          <w:lang w:val="kk-KZ"/>
        </w:rPr>
        <w:t>Сипаттамалық теңдеуді түрлендіргеннен кейін аламыз</w:t>
      </w:r>
    </w:p>
    <w:p w:rsidR="005D4C20" w:rsidRPr="001C4269" w:rsidRDefault="005D4C20" w:rsidP="005D4C20">
      <w:pPr>
        <w:pStyle w:val="a3"/>
        <w:spacing w:line="276" w:lineRule="auto"/>
        <w:jc w:val="center"/>
        <w:rPr>
          <w:rFonts w:ascii="Times New Roman" w:hAnsi="Times New Roman" w:cs="Times New Roman"/>
          <w:lang w:val="kk-KZ"/>
        </w:rPr>
      </w:pPr>
    </w:p>
    <w:p w:rsidR="005D4C20" w:rsidRPr="001C4269" w:rsidRDefault="005D4C20" w:rsidP="005D4C20">
      <w:pPr>
        <w:spacing w:line="276" w:lineRule="auto"/>
        <w:jc w:val="center"/>
        <w:rPr>
          <w:rFonts w:ascii="Times New Roman" w:hAnsi="Times New Roman" w:cs="Times New Roman"/>
          <w:lang w:val="kk-KZ"/>
        </w:rPr>
      </w:pPr>
      <w:r w:rsidRPr="001C4269">
        <w:rPr>
          <w:rFonts w:ascii="Times New Roman" w:hAnsi="Times New Roman" w:cs="Times New Roman"/>
          <w:lang w:val="kk-KZ"/>
        </w:rPr>
        <w:t xml:space="preserve">                  </w:t>
      </w:r>
      <w:r w:rsidRPr="001C4269">
        <w:rPr>
          <w:rFonts w:ascii="Times New Roman" w:hAnsi="Times New Roman" w:cs="Times New Roman"/>
          <w:position w:val="-12"/>
        </w:rPr>
        <w:object w:dxaOrig="6140" w:dyaOrig="440">
          <v:shape id="_x0000_i1029" type="#_x0000_t75" style="width:306.8pt;height:21.9pt" o:ole="" fillcolor="window">
            <v:imagedata r:id="rId13" o:title=""/>
          </v:shape>
          <o:OLEObject Type="Embed" ProgID="Equation.3" ShapeID="_x0000_i1029" DrawAspect="Content" ObjectID="_1545150768" r:id="rId14"/>
        </w:object>
      </w:r>
      <w:r w:rsidRPr="001C4269">
        <w:rPr>
          <w:rFonts w:ascii="Times New Roman" w:hAnsi="Times New Roman" w:cs="Times New Roman"/>
          <w:lang w:val="kk-KZ"/>
        </w:rPr>
        <w:t xml:space="preserve">     </w:t>
      </w:r>
      <w:r>
        <w:rPr>
          <w:rFonts w:ascii="Times New Roman" w:hAnsi="Times New Roman" w:cs="Times New Roman"/>
          <w:lang w:val="kk-KZ"/>
        </w:rPr>
        <w:t xml:space="preserve">    (3</w:t>
      </w:r>
      <w:r w:rsidRPr="001C4269">
        <w:rPr>
          <w:rFonts w:ascii="Times New Roman" w:hAnsi="Times New Roman" w:cs="Times New Roman"/>
          <w:lang w:val="kk-KZ"/>
        </w:rPr>
        <w:t>.4)</w:t>
      </w:r>
    </w:p>
    <w:p w:rsidR="005D4C20" w:rsidRPr="001C4269" w:rsidRDefault="005D4C20" w:rsidP="005D4C20">
      <w:pPr>
        <w:spacing w:line="276" w:lineRule="auto"/>
        <w:jc w:val="center"/>
        <w:rPr>
          <w:rFonts w:ascii="Times New Roman" w:hAnsi="Times New Roman" w:cs="Times New Roman"/>
          <w:lang w:val="kk-KZ"/>
        </w:rPr>
      </w:pPr>
    </w:p>
    <w:p w:rsidR="005D4C20" w:rsidRPr="001C4269" w:rsidRDefault="005D4C20" w:rsidP="005D4C20">
      <w:pPr>
        <w:pStyle w:val="a3"/>
        <w:spacing w:line="276" w:lineRule="auto"/>
        <w:rPr>
          <w:rFonts w:ascii="Times New Roman" w:hAnsi="Times New Roman" w:cs="Times New Roman"/>
          <w:lang w:val="kk-KZ"/>
        </w:rPr>
      </w:pPr>
      <w:r>
        <w:rPr>
          <w:rFonts w:ascii="Times New Roman" w:hAnsi="Times New Roman" w:cs="Times New Roman"/>
          <w:lang w:val="kk-KZ"/>
        </w:rPr>
        <w:t>(3</w:t>
      </w:r>
      <w:r w:rsidRPr="001C4269">
        <w:rPr>
          <w:rFonts w:ascii="Times New Roman" w:hAnsi="Times New Roman" w:cs="Times New Roman"/>
          <w:lang w:val="kk-KZ"/>
        </w:rPr>
        <w:t xml:space="preserve">.4) сипаттамалық теңдеуді шешкенде </w:t>
      </w:r>
      <w:r w:rsidRPr="001C4269">
        <w:rPr>
          <w:rFonts w:ascii="Times New Roman" w:hAnsi="Times New Roman" w:cs="Times New Roman"/>
          <w:i/>
          <w:lang w:val="kk-KZ"/>
        </w:rPr>
        <w:t>р</w:t>
      </w:r>
      <w:r w:rsidRPr="001C4269">
        <w:rPr>
          <w:rFonts w:ascii="Times New Roman" w:hAnsi="Times New Roman" w:cs="Times New Roman"/>
          <w:lang w:val="kk-KZ"/>
        </w:rPr>
        <w:t>-ның түбірін табады.</w:t>
      </w:r>
    </w:p>
    <w:p w:rsidR="005D4C20" w:rsidRPr="001C4269" w:rsidRDefault="005D4C20" w:rsidP="005D4C20">
      <w:pPr>
        <w:spacing w:line="276" w:lineRule="auto"/>
        <w:ind w:firstLine="567"/>
        <w:jc w:val="both"/>
        <w:rPr>
          <w:rFonts w:ascii="Times New Roman" w:hAnsi="Times New Roman" w:cs="Times New Roman"/>
          <w:lang w:val="kk-KZ"/>
        </w:rPr>
      </w:pPr>
      <w:r w:rsidRPr="001C4269">
        <w:rPr>
          <w:rFonts w:ascii="Times New Roman" w:hAnsi="Times New Roman" w:cs="Times New Roman"/>
          <w:lang w:val="kk-KZ"/>
        </w:rPr>
        <w:t>Сипаттамалық теңдеудің түбірлерінің түрлері бойынша бос құрамды ізделіп отырған шама жазылады. Осыдан үш нұсқа болуы мүмкін (мұнда ток үшін жазылған, кернеу үшін де сол шешулер қолданылады).</w:t>
      </w:r>
    </w:p>
    <w:p w:rsidR="005D4C20" w:rsidRPr="001C4269" w:rsidRDefault="005D4C20" w:rsidP="005D4C20">
      <w:pPr>
        <w:spacing w:line="276" w:lineRule="auto"/>
        <w:ind w:firstLine="709"/>
        <w:jc w:val="both"/>
        <w:rPr>
          <w:rFonts w:ascii="Times New Roman" w:hAnsi="Times New Roman" w:cs="Times New Roman"/>
          <w:lang w:val="kk-KZ"/>
        </w:rPr>
      </w:pPr>
      <w:r w:rsidRPr="001C4269">
        <w:rPr>
          <w:rFonts w:ascii="Times New Roman" w:hAnsi="Times New Roman" w:cs="Times New Roman"/>
          <w:lang w:val="kk-KZ"/>
        </w:rPr>
        <w:t>а) ақиқат түбірлер (әрдайым теріс), тең емес: р</w:t>
      </w:r>
      <w:r w:rsidRPr="001C4269">
        <w:rPr>
          <w:rFonts w:ascii="Times New Roman" w:hAnsi="Times New Roman" w:cs="Times New Roman"/>
          <w:vertAlign w:val="subscript"/>
          <w:lang w:val="kk-KZ"/>
        </w:rPr>
        <w:t>1</w:t>
      </w:r>
      <w:r w:rsidRPr="001C4269">
        <w:rPr>
          <w:rFonts w:ascii="Times New Roman" w:hAnsi="Times New Roman" w:cs="Times New Roman"/>
        </w:rPr>
        <w:sym w:font="Symbol" w:char="F0B9"/>
      </w:r>
      <w:r w:rsidRPr="001C4269">
        <w:rPr>
          <w:rFonts w:ascii="Times New Roman" w:hAnsi="Times New Roman" w:cs="Times New Roman"/>
          <w:lang w:val="kk-KZ"/>
        </w:rPr>
        <w:t>р</w:t>
      </w:r>
      <w:r w:rsidRPr="001C4269">
        <w:rPr>
          <w:rFonts w:ascii="Times New Roman" w:hAnsi="Times New Roman" w:cs="Times New Roman"/>
          <w:vertAlign w:val="subscript"/>
          <w:lang w:val="kk-KZ"/>
        </w:rPr>
        <w:t>2</w:t>
      </w:r>
      <w:r w:rsidRPr="001C4269">
        <w:rPr>
          <w:rFonts w:ascii="Times New Roman" w:hAnsi="Times New Roman" w:cs="Times New Roman"/>
          <w:lang w:val="kk-KZ"/>
        </w:rPr>
        <w:t>. Осы жағдайда</w:t>
      </w:r>
    </w:p>
    <w:p w:rsidR="005D4C20" w:rsidRPr="001C4269" w:rsidRDefault="005D4C20" w:rsidP="005D4C20">
      <w:pPr>
        <w:spacing w:line="276" w:lineRule="auto"/>
        <w:jc w:val="center"/>
        <w:rPr>
          <w:rFonts w:ascii="Times New Roman" w:hAnsi="Times New Roman" w:cs="Times New Roman"/>
          <w:lang w:val="kk-KZ"/>
        </w:rPr>
      </w:pPr>
    </w:p>
    <w:p w:rsidR="005D4C20" w:rsidRPr="001C4269" w:rsidRDefault="005D4C20" w:rsidP="005D4C20">
      <w:pPr>
        <w:spacing w:line="276" w:lineRule="auto"/>
        <w:jc w:val="center"/>
        <w:rPr>
          <w:rFonts w:ascii="Times New Roman" w:hAnsi="Times New Roman" w:cs="Times New Roman"/>
          <w:lang w:val="kk-KZ"/>
        </w:rPr>
      </w:pPr>
      <w:r w:rsidRPr="001C4269">
        <w:rPr>
          <w:rFonts w:ascii="Times New Roman" w:hAnsi="Times New Roman" w:cs="Times New Roman"/>
          <w:position w:val="-28"/>
        </w:rPr>
        <w:object w:dxaOrig="3920" w:dyaOrig="700">
          <v:shape id="_x0000_i1030" type="#_x0000_t75" style="width:195.95pt;height:35.05pt" o:ole="" fillcolor="window">
            <v:imagedata r:id="rId15" o:title=""/>
          </v:shape>
          <o:OLEObject Type="Embed" ProgID="Equation.3" ShapeID="_x0000_i1030" DrawAspect="Content" ObjectID="_1545150769" r:id="rId16"/>
        </w:object>
      </w:r>
    </w:p>
    <w:p w:rsidR="005D4C20" w:rsidRPr="001C4269" w:rsidRDefault="005D4C20" w:rsidP="005D4C20">
      <w:pPr>
        <w:spacing w:line="276" w:lineRule="auto"/>
        <w:jc w:val="center"/>
        <w:rPr>
          <w:rFonts w:ascii="Times New Roman" w:hAnsi="Times New Roman" w:cs="Times New Roman"/>
          <w:lang w:val="kk-KZ"/>
        </w:rPr>
      </w:pPr>
    </w:p>
    <w:p w:rsidR="005D4C20" w:rsidRPr="001C4269" w:rsidRDefault="005D4C20" w:rsidP="005D4C20">
      <w:pPr>
        <w:spacing w:line="276" w:lineRule="auto"/>
        <w:jc w:val="both"/>
        <w:rPr>
          <w:rFonts w:ascii="Times New Roman" w:hAnsi="Times New Roman" w:cs="Times New Roman"/>
          <w:lang w:val="kk-KZ"/>
        </w:rPr>
      </w:pPr>
      <w:r w:rsidRPr="001C4269">
        <w:rPr>
          <w:rFonts w:ascii="Times New Roman" w:hAnsi="Times New Roman" w:cs="Times New Roman"/>
          <w:lang w:val="kk-KZ"/>
        </w:rPr>
        <w:t>мұнда р</w:t>
      </w:r>
      <w:r w:rsidRPr="001C4269">
        <w:rPr>
          <w:rFonts w:ascii="Times New Roman" w:hAnsi="Times New Roman" w:cs="Times New Roman"/>
          <w:vertAlign w:val="subscript"/>
          <w:lang w:val="kk-KZ"/>
        </w:rPr>
        <w:t>к</w:t>
      </w:r>
      <w:r w:rsidRPr="001C4269">
        <w:rPr>
          <w:rFonts w:ascii="Times New Roman" w:hAnsi="Times New Roman" w:cs="Times New Roman"/>
          <w:lang w:val="kk-KZ"/>
        </w:rPr>
        <w:t xml:space="preserve"> – </w:t>
      </w:r>
      <w:r w:rsidRPr="001C4269">
        <w:rPr>
          <w:rFonts w:ascii="Times New Roman" w:hAnsi="Times New Roman" w:cs="Times New Roman"/>
          <w:i/>
          <w:lang w:val="kk-KZ"/>
        </w:rPr>
        <w:t>к</w:t>
      </w:r>
      <w:r w:rsidRPr="001C4269">
        <w:rPr>
          <w:rFonts w:ascii="Times New Roman" w:hAnsi="Times New Roman" w:cs="Times New Roman"/>
          <w:lang w:val="kk-KZ"/>
        </w:rPr>
        <w:t>-теңдеу түбірі (</w:t>
      </w:r>
      <w:r>
        <w:rPr>
          <w:rFonts w:ascii="Times New Roman" w:hAnsi="Times New Roman" w:cs="Times New Roman"/>
          <w:lang w:val="kk-KZ"/>
        </w:rPr>
        <w:t>3</w:t>
      </w:r>
      <w:r w:rsidRPr="001C4269">
        <w:rPr>
          <w:rFonts w:ascii="Times New Roman" w:hAnsi="Times New Roman" w:cs="Times New Roman"/>
          <w:lang w:val="kk-KZ"/>
        </w:rPr>
        <w:t>.4);</w:t>
      </w:r>
    </w:p>
    <w:p w:rsidR="005D4C20" w:rsidRPr="001C4269" w:rsidRDefault="005D4C20" w:rsidP="005D4C20">
      <w:pPr>
        <w:spacing w:line="276" w:lineRule="auto"/>
        <w:jc w:val="both"/>
        <w:rPr>
          <w:rFonts w:ascii="Times New Roman" w:hAnsi="Times New Roman" w:cs="Times New Roman"/>
          <w:lang w:val="kk-KZ"/>
        </w:rPr>
      </w:pPr>
      <w:r w:rsidRPr="001C4269">
        <w:rPr>
          <w:rFonts w:ascii="Times New Roman" w:hAnsi="Times New Roman" w:cs="Times New Roman"/>
          <w:lang w:val="kk-KZ"/>
        </w:rPr>
        <w:t xml:space="preserve">           А</w:t>
      </w:r>
      <w:r w:rsidRPr="001C4269">
        <w:rPr>
          <w:rFonts w:ascii="Times New Roman" w:hAnsi="Times New Roman" w:cs="Times New Roman"/>
          <w:vertAlign w:val="subscript"/>
          <w:lang w:val="kk-KZ"/>
        </w:rPr>
        <w:t>к</w:t>
      </w:r>
      <w:r w:rsidRPr="001C4269">
        <w:rPr>
          <w:rFonts w:ascii="Times New Roman" w:hAnsi="Times New Roman" w:cs="Times New Roman"/>
          <w:lang w:val="kk-KZ"/>
        </w:rPr>
        <w:t xml:space="preserve"> – белгілі емес тұрақтылар, тұрақты интегралдау болады, ол </w:t>
      </w:r>
    </w:p>
    <w:p w:rsidR="005D4C20" w:rsidRPr="001C4269" w:rsidRDefault="005D4C20" w:rsidP="005D4C20">
      <w:pPr>
        <w:spacing w:line="276" w:lineRule="auto"/>
        <w:jc w:val="both"/>
        <w:rPr>
          <w:rFonts w:ascii="Times New Roman" w:hAnsi="Times New Roman" w:cs="Times New Roman"/>
          <w:lang w:val="kk-KZ"/>
        </w:rPr>
      </w:pPr>
      <w:r w:rsidRPr="001C4269">
        <w:rPr>
          <w:rFonts w:ascii="Times New Roman" w:hAnsi="Times New Roman" w:cs="Times New Roman"/>
          <w:lang w:val="kk-KZ"/>
        </w:rPr>
        <w:t xml:space="preserve">           біртекті дифференциалды теңдеулерді шешкенде шығады; </w:t>
      </w:r>
    </w:p>
    <w:p w:rsidR="005D4C20" w:rsidRPr="001C4269" w:rsidRDefault="005D4C20" w:rsidP="005D4C20">
      <w:pPr>
        <w:spacing w:line="276" w:lineRule="auto"/>
        <w:jc w:val="both"/>
        <w:rPr>
          <w:rFonts w:ascii="Times New Roman" w:hAnsi="Times New Roman" w:cs="Times New Roman"/>
          <w:lang w:val="kk-KZ"/>
        </w:rPr>
      </w:pPr>
      <w:r w:rsidRPr="001C4269">
        <w:rPr>
          <w:rFonts w:ascii="Times New Roman" w:hAnsi="Times New Roman" w:cs="Times New Roman"/>
          <w:lang w:val="kk-KZ"/>
        </w:rPr>
        <w:t xml:space="preserve">           к=1 n=1 кезінде және к=1,2 n=2 кезінде;</w:t>
      </w:r>
    </w:p>
    <w:p w:rsidR="005D4C20" w:rsidRPr="001C4269" w:rsidRDefault="005D4C20" w:rsidP="005D4C20">
      <w:pPr>
        <w:spacing w:line="276" w:lineRule="auto"/>
        <w:jc w:val="center"/>
        <w:rPr>
          <w:rFonts w:ascii="Times New Roman" w:hAnsi="Times New Roman" w:cs="Times New Roman"/>
          <w:lang w:val="kk-KZ"/>
        </w:rPr>
      </w:pPr>
    </w:p>
    <w:p w:rsidR="005D4C20" w:rsidRPr="001C4269" w:rsidRDefault="005D4C20" w:rsidP="005D4C20">
      <w:pPr>
        <w:spacing w:line="276" w:lineRule="auto"/>
        <w:ind w:firstLine="709"/>
        <w:jc w:val="both"/>
        <w:rPr>
          <w:rFonts w:ascii="Times New Roman" w:hAnsi="Times New Roman" w:cs="Times New Roman"/>
          <w:i/>
          <w:lang w:val="kk-KZ"/>
        </w:rPr>
      </w:pPr>
      <w:r w:rsidRPr="001C4269">
        <w:rPr>
          <w:rFonts w:ascii="Times New Roman" w:hAnsi="Times New Roman" w:cs="Times New Roman"/>
          <w:lang w:val="kk-KZ"/>
        </w:rPr>
        <w:t>б)комплексті–түйіндес түбірлер р</w:t>
      </w:r>
      <w:r w:rsidRPr="001C4269">
        <w:rPr>
          <w:rFonts w:ascii="Times New Roman" w:hAnsi="Times New Roman" w:cs="Times New Roman"/>
          <w:vertAlign w:val="subscript"/>
          <w:lang w:val="kk-KZ"/>
        </w:rPr>
        <w:t>1</w:t>
      </w:r>
      <w:r w:rsidRPr="001C4269">
        <w:rPr>
          <w:rFonts w:ascii="Times New Roman" w:hAnsi="Times New Roman" w:cs="Times New Roman"/>
          <w:lang w:val="kk-KZ"/>
        </w:rPr>
        <w:t>=-</w:t>
      </w:r>
      <w:r w:rsidRPr="001C4269">
        <w:rPr>
          <w:rFonts w:ascii="Times New Roman" w:hAnsi="Times New Roman" w:cs="Times New Roman"/>
        </w:rPr>
        <w:sym w:font="Symbol" w:char="F061"/>
      </w:r>
      <w:r w:rsidRPr="001C4269">
        <w:rPr>
          <w:rFonts w:ascii="Times New Roman" w:hAnsi="Times New Roman" w:cs="Times New Roman"/>
          <w:lang w:val="kk-KZ"/>
        </w:rPr>
        <w:t>+j</w:t>
      </w:r>
      <w:r w:rsidRPr="001C4269">
        <w:rPr>
          <w:rFonts w:ascii="Times New Roman" w:hAnsi="Times New Roman" w:cs="Times New Roman"/>
        </w:rPr>
        <w:sym w:font="Symbol" w:char="F077"/>
      </w:r>
      <w:r w:rsidRPr="001C4269">
        <w:rPr>
          <w:rFonts w:ascii="Times New Roman" w:hAnsi="Times New Roman" w:cs="Times New Roman"/>
          <w:vertAlign w:val="subscript"/>
          <w:lang w:val="kk-KZ"/>
        </w:rPr>
        <w:t>0</w:t>
      </w:r>
      <w:r w:rsidRPr="001C4269">
        <w:rPr>
          <w:rFonts w:ascii="Times New Roman" w:hAnsi="Times New Roman" w:cs="Times New Roman"/>
          <w:lang w:val="kk-KZ"/>
        </w:rPr>
        <w:t>,р</w:t>
      </w:r>
      <w:r w:rsidRPr="001C4269">
        <w:rPr>
          <w:rFonts w:ascii="Times New Roman" w:hAnsi="Times New Roman" w:cs="Times New Roman"/>
          <w:vertAlign w:val="subscript"/>
          <w:lang w:val="kk-KZ"/>
        </w:rPr>
        <w:t>2</w:t>
      </w:r>
      <w:r w:rsidRPr="001C4269">
        <w:rPr>
          <w:rFonts w:ascii="Times New Roman" w:hAnsi="Times New Roman" w:cs="Times New Roman"/>
          <w:lang w:val="kk-KZ"/>
        </w:rPr>
        <w:t>=-</w:t>
      </w:r>
      <w:r w:rsidRPr="001C4269">
        <w:rPr>
          <w:rFonts w:ascii="Times New Roman" w:hAnsi="Times New Roman" w:cs="Times New Roman"/>
        </w:rPr>
        <w:sym w:font="Symbol" w:char="F061"/>
      </w:r>
      <w:r w:rsidRPr="001C4269">
        <w:rPr>
          <w:rFonts w:ascii="Times New Roman" w:hAnsi="Times New Roman" w:cs="Times New Roman"/>
          <w:lang w:val="kk-KZ"/>
        </w:rPr>
        <w:t>-j</w:t>
      </w:r>
      <w:r w:rsidRPr="001C4269">
        <w:rPr>
          <w:rFonts w:ascii="Times New Roman" w:hAnsi="Times New Roman" w:cs="Times New Roman"/>
        </w:rPr>
        <w:sym w:font="Symbol" w:char="F077"/>
      </w:r>
      <w:r w:rsidRPr="001C4269">
        <w:rPr>
          <w:rFonts w:ascii="Times New Roman" w:hAnsi="Times New Roman" w:cs="Times New Roman"/>
          <w:vertAlign w:val="subscript"/>
          <w:lang w:val="kk-KZ"/>
        </w:rPr>
        <w:t>0</w:t>
      </w:r>
      <w:r w:rsidRPr="001C4269">
        <w:rPr>
          <w:rFonts w:ascii="Times New Roman" w:hAnsi="Times New Roman" w:cs="Times New Roman"/>
          <w:i/>
          <w:lang w:val="kk-KZ"/>
        </w:rPr>
        <w:t>.</w:t>
      </w:r>
    </w:p>
    <w:p w:rsidR="005D4C20" w:rsidRPr="001C4269" w:rsidRDefault="005D4C20" w:rsidP="005D4C20">
      <w:pPr>
        <w:spacing w:line="276" w:lineRule="auto"/>
        <w:ind w:firstLine="567"/>
        <w:jc w:val="both"/>
        <w:rPr>
          <w:rFonts w:ascii="Times New Roman" w:hAnsi="Times New Roman" w:cs="Times New Roman"/>
          <w:lang w:val="kk-KZ"/>
        </w:rPr>
      </w:pPr>
      <w:r w:rsidRPr="001C4269">
        <w:rPr>
          <w:rFonts w:ascii="Times New Roman" w:hAnsi="Times New Roman" w:cs="Times New Roman"/>
          <w:lang w:val="kk-KZ"/>
        </w:rPr>
        <w:t>Осы жағдайда өтпелі үрдістер токтың бос құрамын осылай анықтайды</w:t>
      </w:r>
    </w:p>
    <w:p w:rsidR="005D4C20" w:rsidRPr="001C4269" w:rsidRDefault="005D4C20" w:rsidP="005D4C20">
      <w:pPr>
        <w:spacing w:line="276" w:lineRule="auto"/>
        <w:jc w:val="center"/>
        <w:rPr>
          <w:rFonts w:ascii="Times New Roman" w:hAnsi="Times New Roman" w:cs="Times New Roman"/>
          <w:lang w:val="kk-KZ"/>
        </w:rPr>
      </w:pPr>
      <w:r w:rsidRPr="001C4269">
        <w:rPr>
          <w:rFonts w:ascii="Times New Roman" w:hAnsi="Times New Roman" w:cs="Times New Roman"/>
          <w:position w:val="-18"/>
        </w:rPr>
        <w:object w:dxaOrig="2920" w:dyaOrig="499">
          <v:shape id="_x0000_i1031" type="#_x0000_t75" style="width:146.5pt;height:25.05pt" o:ole="" fillcolor="window">
            <v:imagedata r:id="rId17" o:title=""/>
          </v:shape>
          <o:OLEObject Type="Embed" ProgID="Equation.3" ShapeID="_x0000_i1031" DrawAspect="Content" ObjectID="_1545150770" r:id="rId18"/>
        </w:object>
      </w:r>
    </w:p>
    <w:p w:rsidR="005D4C20" w:rsidRPr="001C4269" w:rsidRDefault="005D4C20" w:rsidP="005D4C20">
      <w:pPr>
        <w:spacing w:line="276" w:lineRule="auto"/>
        <w:jc w:val="center"/>
        <w:rPr>
          <w:rFonts w:ascii="Times New Roman" w:hAnsi="Times New Roman" w:cs="Times New Roman"/>
          <w:lang w:val="kk-KZ"/>
        </w:rPr>
      </w:pPr>
    </w:p>
    <w:p w:rsidR="005D4C20" w:rsidRPr="001C4269" w:rsidRDefault="005D4C20" w:rsidP="005D4C20">
      <w:pPr>
        <w:spacing w:line="276" w:lineRule="auto"/>
        <w:jc w:val="both"/>
        <w:rPr>
          <w:rFonts w:ascii="Times New Roman" w:hAnsi="Times New Roman" w:cs="Times New Roman"/>
          <w:lang w:val="kk-KZ"/>
        </w:rPr>
      </w:pPr>
      <w:r w:rsidRPr="001C4269">
        <w:rPr>
          <w:rFonts w:ascii="Times New Roman" w:hAnsi="Times New Roman" w:cs="Times New Roman"/>
          <w:lang w:val="kk-KZ"/>
        </w:rPr>
        <w:t xml:space="preserve">мұнда  </w:t>
      </w:r>
      <w:r w:rsidRPr="001C4269">
        <w:rPr>
          <w:rFonts w:ascii="Times New Roman" w:hAnsi="Times New Roman" w:cs="Times New Roman"/>
        </w:rPr>
        <w:sym w:font="Symbol" w:char="F061"/>
      </w:r>
      <w:r w:rsidRPr="001C4269">
        <w:rPr>
          <w:rFonts w:ascii="Times New Roman" w:hAnsi="Times New Roman" w:cs="Times New Roman"/>
          <w:lang w:val="kk-KZ"/>
        </w:rPr>
        <w:t xml:space="preserve">, </w:t>
      </w:r>
      <w:r w:rsidRPr="001C4269">
        <w:rPr>
          <w:rFonts w:ascii="Times New Roman" w:hAnsi="Times New Roman" w:cs="Times New Roman"/>
        </w:rPr>
        <w:sym w:font="Symbol" w:char="F077"/>
      </w:r>
      <w:r w:rsidRPr="001C4269">
        <w:rPr>
          <w:rFonts w:ascii="Times New Roman" w:hAnsi="Times New Roman" w:cs="Times New Roman"/>
          <w:vertAlign w:val="subscript"/>
          <w:lang w:val="kk-KZ"/>
        </w:rPr>
        <w:t>0</w:t>
      </w:r>
      <w:r w:rsidRPr="001C4269">
        <w:rPr>
          <w:rFonts w:ascii="Times New Roman" w:hAnsi="Times New Roman" w:cs="Times New Roman"/>
          <w:lang w:val="kk-KZ"/>
        </w:rPr>
        <w:t xml:space="preserve"> – оң ақиқат сандар;</w:t>
      </w:r>
    </w:p>
    <w:p w:rsidR="005D4C20" w:rsidRPr="001C4269" w:rsidRDefault="005D4C20" w:rsidP="005D4C20">
      <w:pPr>
        <w:spacing w:line="276" w:lineRule="auto"/>
        <w:jc w:val="both"/>
        <w:rPr>
          <w:rFonts w:ascii="Times New Roman" w:hAnsi="Times New Roman" w:cs="Times New Roman"/>
          <w:lang w:val="kk-KZ"/>
        </w:rPr>
      </w:pPr>
      <w:r w:rsidRPr="001C4269">
        <w:rPr>
          <w:rFonts w:ascii="Times New Roman" w:hAnsi="Times New Roman" w:cs="Times New Roman"/>
          <w:lang w:val="kk-KZ"/>
        </w:rPr>
        <w:t xml:space="preserve">            </w:t>
      </w:r>
      <w:r w:rsidRPr="001C4269">
        <w:rPr>
          <w:rFonts w:ascii="Times New Roman" w:hAnsi="Times New Roman" w:cs="Times New Roman"/>
        </w:rPr>
        <w:sym w:font="Symbol" w:char="F061"/>
      </w:r>
      <w:r w:rsidRPr="001C4269">
        <w:rPr>
          <w:rFonts w:ascii="Times New Roman" w:hAnsi="Times New Roman" w:cs="Times New Roman"/>
          <w:lang w:val="kk-KZ"/>
        </w:rPr>
        <w:t xml:space="preserve"> – өшу коэффициенті;</w:t>
      </w:r>
    </w:p>
    <w:p w:rsidR="005D4C20" w:rsidRPr="001C4269" w:rsidRDefault="005D4C20" w:rsidP="005D4C20">
      <w:pPr>
        <w:spacing w:line="276" w:lineRule="auto"/>
        <w:jc w:val="both"/>
        <w:rPr>
          <w:rFonts w:ascii="Times New Roman" w:hAnsi="Times New Roman" w:cs="Times New Roman"/>
          <w:lang w:val="kk-KZ"/>
        </w:rPr>
      </w:pPr>
      <w:r w:rsidRPr="001C4269">
        <w:rPr>
          <w:rFonts w:ascii="Times New Roman" w:hAnsi="Times New Roman" w:cs="Times New Roman"/>
          <w:lang w:val="kk-KZ"/>
        </w:rPr>
        <w:t xml:space="preserve">            </w:t>
      </w:r>
      <w:r w:rsidRPr="001C4269">
        <w:rPr>
          <w:rFonts w:ascii="Times New Roman" w:hAnsi="Times New Roman" w:cs="Times New Roman"/>
        </w:rPr>
        <w:sym w:font="Symbol" w:char="F077"/>
      </w:r>
      <w:r w:rsidRPr="001C4269">
        <w:rPr>
          <w:rFonts w:ascii="Times New Roman" w:hAnsi="Times New Roman" w:cs="Times New Roman"/>
          <w:vertAlign w:val="subscript"/>
          <w:lang w:val="kk-KZ"/>
        </w:rPr>
        <w:t>0</w:t>
      </w:r>
      <w:r w:rsidRPr="001C4269">
        <w:rPr>
          <w:rFonts w:ascii="Times New Roman" w:hAnsi="Times New Roman" w:cs="Times New Roman"/>
          <w:lang w:val="kk-KZ"/>
        </w:rPr>
        <w:t xml:space="preserve"> – контурдың өзіндік тербеліс жиілігі;</w:t>
      </w:r>
    </w:p>
    <w:p w:rsidR="005D4C20" w:rsidRPr="001C4269" w:rsidRDefault="005D4C20" w:rsidP="005D4C20">
      <w:pPr>
        <w:spacing w:line="276" w:lineRule="auto"/>
        <w:jc w:val="both"/>
        <w:rPr>
          <w:rFonts w:ascii="Times New Roman" w:hAnsi="Times New Roman" w:cs="Times New Roman"/>
          <w:lang w:val="kk-KZ"/>
        </w:rPr>
      </w:pPr>
      <w:r w:rsidRPr="001C4269">
        <w:rPr>
          <w:rFonts w:ascii="Times New Roman" w:hAnsi="Times New Roman" w:cs="Times New Roman"/>
          <w:lang w:val="kk-KZ"/>
        </w:rPr>
        <w:t xml:space="preserve">            А және </w:t>
      </w:r>
      <w:r w:rsidRPr="001C4269">
        <w:rPr>
          <w:rFonts w:ascii="Times New Roman" w:hAnsi="Times New Roman" w:cs="Times New Roman"/>
        </w:rPr>
        <w:sym w:font="Symbol" w:char="F079"/>
      </w:r>
      <w:r w:rsidRPr="001C4269">
        <w:rPr>
          <w:rFonts w:ascii="Times New Roman" w:hAnsi="Times New Roman" w:cs="Times New Roman"/>
          <w:lang w:val="kk-KZ"/>
        </w:rPr>
        <w:t xml:space="preserve"> - белгісіз константы, әрі қарай шығару жолында </w:t>
      </w:r>
    </w:p>
    <w:p w:rsidR="005D4C20" w:rsidRPr="001C4269" w:rsidRDefault="005D4C20" w:rsidP="005D4C20">
      <w:pPr>
        <w:spacing w:line="276" w:lineRule="auto"/>
        <w:jc w:val="both"/>
        <w:rPr>
          <w:rFonts w:ascii="Times New Roman" w:hAnsi="Times New Roman" w:cs="Times New Roman"/>
          <w:lang w:val="kk-KZ"/>
        </w:rPr>
      </w:pPr>
      <w:r w:rsidRPr="001C4269">
        <w:rPr>
          <w:rFonts w:ascii="Times New Roman" w:hAnsi="Times New Roman" w:cs="Times New Roman"/>
          <w:lang w:val="kk-KZ"/>
        </w:rPr>
        <w:t xml:space="preserve">                               анықталады.</w:t>
      </w:r>
    </w:p>
    <w:p w:rsidR="005D4C20" w:rsidRPr="001C4269" w:rsidRDefault="005D4C20" w:rsidP="005D4C20">
      <w:pPr>
        <w:spacing w:line="276" w:lineRule="auto"/>
        <w:ind w:firstLine="709"/>
        <w:jc w:val="both"/>
        <w:rPr>
          <w:rFonts w:ascii="Times New Roman" w:hAnsi="Times New Roman" w:cs="Times New Roman"/>
        </w:rPr>
      </w:pPr>
      <w:r w:rsidRPr="001C4269">
        <w:rPr>
          <w:rFonts w:ascii="Times New Roman" w:hAnsi="Times New Roman" w:cs="Times New Roman"/>
        </w:rPr>
        <w:t xml:space="preserve">в) </w:t>
      </w:r>
      <w:r w:rsidRPr="001C4269">
        <w:rPr>
          <w:rFonts w:ascii="Times New Roman" w:hAnsi="Times New Roman" w:cs="Times New Roman"/>
          <w:lang w:val="kk-KZ"/>
        </w:rPr>
        <w:t xml:space="preserve">тең түбірлер (ақиқат, теріс) </w:t>
      </w:r>
      <w:r w:rsidRPr="001C4269">
        <w:rPr>
          <w:rFonts w:ascii="Times New Roman" w:hAnsi="Times New Roman" w:cs="Times New Roman"/>
        </w:rPr>
        <w:t>р</w:t>
      </w:r>
      <w:proofErr w:type="gramStart"/>
      <w:r w:rsidRPr="001C4269">
        <w:rPr>
          <w:rFonts w:ascii="Times New Roman" w:hAnsi="Times New Roman" w:cs="Times New Roman"/>
          <w:vertAlign w:val="subscript"/>
        </w:rPr>
        <w:t>1</w:t>
      </w:r>
      <w:proofErr w:type="gramEnd"/>
      <w:r w:rsidRPr="001C4269">
        <w:rPr>
          <w:rFonts w:ascii="Times New Roman" w:hAnsi="Times New Roman" w:cs="Times New Roman"/>
        </w:rPr>
        <w:t xml:space="preserve"> = р</w:t>
      </w:r>
      <w:r w:rsidRPr="001C4269">
        <w:rPr>
          <w:rFonts w:ascii="Times New Roman" w:hAnsi="Times New Roman" w:cs="Times New Roman"/>
          <w:vertAlign w:val="subscript"/>
        </w:rPr>
        <w:t>2</w:t>
      </w:r>
      <w:r w:rsidRPr="001C4269">
        <w:rPr>
          <w:rFonts w:ascii="Times New Roman" w:hAnsi="Times New Roman" w:cs="Times New Roman"/>
        </w:rPr>
        <w:t xml:space="preserve"> = - а.</w:t>
      </w:r>
    </w:p>
    <w:p w:rsidR="005D4C20" w:rsidRPr="001C4269" w:rsidRDefault="005D4C20" w:rsidP="005D4C20">
      <w:pPr>
        <w:spacing w:line="276" w:lineRule="auto"/>
        <w:ind w:firstLine="567"/>
        <w:jc w:val="both"/>
        <w:rPr>
          <w:rFonts w:ascii="Times New Roman" w:hAnsi="Times New Roman" w:cs="Times New Roman"/>
          <w:lang w:val="kk-KZ"/>
        </w:rPr>
      </w:pPr>
      <w:r w:rsidRPr="001C4269">
        <w:rPr>
          <w:rFonts w:ascii="Times New Roman" w:hAnsi="Times New Roman" w:cs="Times New Roman"/>
          <w:lang w:val="kk-KZ"/>
        </w:rPr>
        <w:t xml:space="preserve">Онда </w:t>
      </w:r>
      <w:proofErr w:type="spellStart"/>
      <w:r w:rsidRPr="001C4269">
        <w:rPr>
          <w:rFonts w:ascii="Times New Roman" w:hAnsi="Times New Roman" w:cs="Times New Roman"/>
        </w:rPr>
        <w:t>i</w:t>
      </w:r>
      <w:r w:rsidRPr="001C4269">
        <w:rPr>
          <w:rFonts w:ascii="Times New Roman" w:hAnsi="Times New Roman" w:cs="Times New Roman"/>
          <w:vertAlign w:val="subscript"/>
        </w:rPr>
        <w:t>тур</w:t>
      </w:r>
      <w:proofErr w:type="spellEnd"/>
      <w:r w:rsidRPr="001C4269">
        <w:rPr>
          <w:rFonts w:ascii="Times New Roman" w:hAnsi="Times New Roman" w:cs="Times New Roman"/>
        </w:rPr>
        <w:t xml:space="preserve"> = (А</w:t>
      </w:r>
      <w:r w:rsidRPr="001C4269">
        <w:rPr>
          <w:rFonts w:ascii="Times New Roman" w:hAnsi="Times New Roman" w:cs="Times New Roman"/>
          <w:vertAlign w:val="subscript"/>
        </w:rPr>
        <w:t>1</w:t>
      </w:r>
      <w:r w:rsidRPr="001C4269">
        <w:rPr>
          <w:rFonts w:ascii="Times New Roman" w:hAnsi="Times New Roman" w:cs="Times New Roman"/>
        </w:rPr>
        <w:t xml:space="preserve"> + А</w:t>
      </w:r>
      <w:r w:rsidRPr="001C4269">
        <w:rPr>
          <w:rFonts w:ascii="Times New Roman" w:hAnsi="Times New Roman" w:cs="Times New Roman"/>
          <w:vertAlign w:val="subscript"/>
        </w:rPr>
        <w:t>2</w:t>
      </w:r>
      <w:r w:rsidRPr="001C4269">
        <w:rPr>
          <w:rFonts w:ascii="Times New Roman" w:hAnsi="Times New Roman" w:cs="Times New Roman"/>
        </w:rPr>
        <w:t>t)</w:t>
      </w:r>
      <w:proofErr w:type="spellStart"/>
      <w:r w:rsidRPr="001C4269">
        <w:rPr>
          <w:rFonts w:ascii="Times New Roman" w:hAnsi="Times New Roman" w:cs="Times New Roman"/>
        </w:rPr>
        <w:t>е</w:t>
      </w:r>
      <w:r w:rsidRPr="001C4269">
        <w:rPr>
          <w:rFonts w:ascii="Times New Roman" w:hAnsi="Times New Roman" w:cs="Times New Roman"/>
          <w:vertAlign w:val="superscript"/>
        </w:rPr>
        <w:t>-at</w:t>
      </w:r>
      <w:proofErr w:type="spellEnd"/>
      <w:r w:rsidRPr="001C4269">
        <w:rPr>
          <w:rFonts w:ascii="Times New Roman" w:hAnsi="Times New Roman" w:cs="Times New Roman"/>
        </w:rPr>
        <w:t xml:space="preserve">, </w:t>
      </w:r>
      <w:r w:rsidRPr="001C4269">
        <w:rPr>
          <w:rFonts w:ascii="Times New Roman" w:hAnsi="Times New Roman" w:cs="Times New Roman"/>
          <w:lang w:val="kk-KZ"/>
        </w:rPr>
        <w:t>мұнда</w:t>
      </w:r>
      <w:r w:rsidRPr="001C4269">
        <w:rPr>
          <w:rFonts w:ascii="Times New Roman" w:hAnsi="Times New Roman" w:cs="Times New Roman"/>
        </w:rPr>
        <w:t xml:space="preserve"> А</w:t>
      </w:r>
      <w:r w:rsidRPr="001C4269">
        <w:rPr>
          <w:rFonts w:ascii="Times New Roman" w:hAnsi="Times New Roman" w:cs="Times New Roman"/>
          <w:vertAlign w:val="subscript"/>
        </w:rPr>
        <w:t>1</w:t>
      </w:r>
      <w:r w:rsidRPr="001C4269">
        <w:rPr>
          <w:rFonts w:ascii="Times New Roman" w:hAnsi="Times New Roman" w:cs="Times New Roman"/>
        </w:rPr>
        <w:t xml:space="preserve"> және А</w:t>
      </w:r>
      <w:r w:rsidRPr="001C4269">
        <w:rPr>
          <w:rFonts w:ascii="Times New Roman" w:hAnsi="Times New Roman" w:cs="Times New Roman"/>
          <w:vertAlign w:val="subscript"/>
        </w:rPr>
        <w:t>2</w:t>
      </w:r>
      <w:r w:rsidRPr="001C4269">
        <w:rPr>
          <w:rFonts w:ascii="Times New Roman" w:hAnsi="Times New Roman" w:cs="Times New Roman"/>
        </w:rPr>
        <w:t xml:space="preserve"> – </w:t>
      </w:r>
      <w:r w:rsidRPr="001C4269">
        <w:rPr>
          <w:rFonts w:ascii="Times New Roman" w:hAnsi="Times New Roman" w:cs="Times New Roman"/>
          <w:lang w:val="kk-KZ"/>
        </w:rPr>
        <w:t>тұрақты белгісіз интегралдаулар.</w:t>
      </w:r>
    </w:p>
    <w:p w:rsidR="005D4C20" w:rsidRPr="001C4269" w:rsidRDefault="005D4C20" w:rsidP="005D4C20">
      <w:pPr>
        <w:spacing w:line="276" w:lineRule="auto"/>
        <w:ind w:firstLine="567"/>
        <w:jc w:val="both"/>
        <w:rPr>
          <w:rFonts w:ascii="Times New Roman" w:hAnsi="Times New Roman" w:cs="Times New Roman"/>
          <w:lang w:val="kk-KZ"/>
        </w:rPr>
      </w:pPr>
      <w:r w:rsidRPr="001C4269">
        <w:rPr>
          <w:rFonts w:ascii="Times New Roman" w:hAnsi="Times New Roman" w:cs="Times New Roman"/>
          <w:lang w:val="kk-KZ"/>
        </w:rPr>
        <w:t>Өтпелі үрдісте ізденіп отырған токтың i</w:t>
      </w:r>
      <w:r w:rsidRPr="001C4269">
        <w:rPr>
          <w:rFonts w:ascii="Times New Roman" w:hAnsi="Times New Roman" w:cs="Times New Roman"/>
          <w:vertAlign w:val="subscript"/>
          <w:lang w:val="kk-KZ"/>
        </w:rPr>
        <w:t>2</w:t>
      </w:r>
      <w:r w:rsidRPr="001C4269">
        <w:rPr>
          <w:rFonts w:ascii="Times New Roman" w:hAnsi="Times New Roman" w:cs="Times New Roman"/>
          <w:lang w:val="kk-KZ"/>
        </w:rPr>
        <w:t>(t) өрнегін анықтау</w:t>
      </w:r>
    </w:p>
    <w:p w:rsidR="005D4C20" w:rsidRPr="001C4269" w:rsidRDefault="005D4C20" w:rsidP="005D4C20">
      <w:pPr>
        <w:spacing w:line="276" w:lineRule="auto"/>
        <w:jc w:val="center"/>
        <w:rPr>
          <w:rFonts w:ascii="Times New Roman" w:hAnsi="Times New Roman" w:cs="Times New Roman"/>
        </w:rPr>
      </w:pPr>
      <w:r w:rsidRPr="001C4269">
        <w:rPr>
          <w:rFonts w:ascii="Times New Roman" w:hAnsi="Times New Roman" w:cs="Times New Roman"/>
          <w:position w:val="-18"/>
        </w:rPr>
        <w:object w:dxaOrig="2100" w:dyaOrig="420">
          <v:shape id="_x0000_i1032" type="#_x0000_t75" style="width:105.2pt;height:21.3pt" o:ole="" fillcolor="window">
            <v:imagedata r:id="rId19" o:title=""/>
          </v:shape>
          <o:OLEObject Type="Embed" ProgID="Equation.3" ShapeID="_x0000_i1032" DrawAspect="Content" ObjectID="_1545150771" r:id="rId20"/>
        </w:object>
      </w:r>
    </w:p>
    <w:p w:rsidR="005D4C20" w:rsidRPr="001C4269" w:rsidRDefault="005D4C20" w:rsidP="005D4C20">
      <w:pPr>
        <w:spacing w:line="276" w:lineRule="auto"/>
        <w:jc w:val="center"/>
        <w:rPr>
          <w:rFonts w:ascii="Times New Roman" w:hAnsi="Times New Roman" w:cs="Times New Roman"/>
        </w:rPr>
      </w:pPr>
    </w:p>
    <w:p w:rsidR="005D4C20" w:rsidRPr="001C4269" w:rsidRDefault="005D4C20" w:rsidP="005D4C20">
      <w:pPr>
        <w:spacing w:line="276" w:lineRule="auto"/>
        <w:ind w:firstLine="567"/>
        <w:jc w:val="both"/>
        <w:rPr>
          <w:rFonts w:ascii="Times New Roman" w:hAnsi="Times New Roman" w:cs="Times New Roman"/>
          <w:lang w:val="kk-KZ"/>
        </w:rPr>
      </w:pPr>
      <w:r w:rsidRPr="001C4269">
        <w:rPr>
          <w:rFonts w:ascii="Times New Roman" w:hAnsi="Times New Roman" w:cs="Times New Roman"/>
          <w:lang w:val="kk-KZ"/>
        </w:rPr>
        <w:t xml:space="preserve">Қалыптасқан режімнің тогін </w:t>
      </w:r>
      <w:r w:rsidRPr="001C4269">
        <w:rPr>
          <w:rFonts w:ascii="Times New Roman" w:hAnsi="Times New Roman" w:cs="Times New Roman"/>
        </w:rPr>
        <w:t>i</w:t>
      </w:r>
      <w:r w:rsidRPr="001C4269">
        <w:rPr>
          <w:rFonts w:ascii="Times New Roman" w:hAnsi="Times New Roman" w:cs="Times New Roman"/>
          <w:vertAlign w:val="subscript"/>
        </w:rPr>
        <w:t>2тур</w:t>
      </w:r>
      <w:r w:rsidRPr="001C4269">
        <w:rPr>
          <w:rFonts w:ascii="Times New Roman" w:hAnsi="Times New Roman" w:cs="Times New Roman"/>
        </w:rPr>
        <w:t xml:space="preserve"> </w:t>
      </w:r>
      <w:r w:rsidRPr="001C4269">
        <w:rPr>
          <w:rFonts w:ascii="Times New Roman" w:hAnsi="Times New Roman" w:cs="Times New Roman"/>
          <w:lang w:val="kk-KZ"/>
        </w:rPr>
        <w:t>өтпелі үрдістен біткеннен кейін аналізден және сұлбаны есептеуден анықтаймыз. Тізбектегі өтпелі үрдісте пайда болады, өйткені конденсатор зарядталады. Сипаттамалы теңдеудің түбірлерімен бос ток анықталады. Бұл жағдайда нақты және тең емес түбірлі бар</w:t>
      </w:r>
    </w:p>
    <w:p w:rsidR="005D4C20" w:rsidRPr="001C4269" w:rsidRDefault="005D4C20" w:rsidP="005D4C20">
      <w:pPr>
        <w:spacing w:line="276" w:lineRule="auto"/>
        <w:jc w:val="center"/>
        <w:rPr>
          <w:rFonts w:ascii="Times New Roman" w:hAnsi="Times New Roman" w:cs="Times New Roman"/>
          <w:lang w:val="kk-KZ"/>
        </w:rPr>
      </w:pPr>
    </w:p>
    <w:p w:rsidR="005D4C20" w:rsidRPr="001C4269" w:rsidRDefault="005D4C20" w:rsidP="005D4C20">
      <w:pPr>
        <w:spacing w:line="276" w:lineRule="auto"/>
        <w:jc w:val="center"/>
        <w:rPr>
          <w:rFonts w:ascii="Times New Roman" w:hAnsi="Times New Roman" w:cs="Times New Roman"/>
          <w:lang w:val="kk-KZ"/>
        </w:rPr>
      </w:pPr>
      <w:r w:rsidRPr="001C4269">
        <w:rPr>
          <w:rFonts w:ascii="Times New Roman" w:hAnsi="Times New Roman" w:cs="Times New Roman"/>
          <w:lang w:val="kk-KZ"/>
        </w:rPr>
        <w:t xml:space="preserve">                           </w:t>
      </w:r>
      <w:r w:rsidRPr="001C4269">
        <w:rPr>
          <w:rFonts w:ascii="Times New Roman" w:hAnsi="Times New Roman" w:cs="Times New Roman"/>
          <w:position w:val="-30"/>
        </w:rPr>
        <w:object w:dxaOrig="1500" w:dyaOrig="660">
          <v:shape id="_x0000_i1033" type="#_x0000_t75" style="width:75.15pt;height:33.2pt" o:ole="" fillcolor="window">
            <v:imagedata r:id="rId21" o:title=""/>
          </v:shape>
          <o:OLEObject Type="Embed" ProgID="Equation.3" ShapeID="_x0000_i1033" DrawAspect="Content" ObjectID="_1545150772" r:id="rId22"/>
        </w:object>
      </w:r>
      <w:r w:rsidRPr="001C4269">
        <w:rPr>
          <w:rFonts w:ascii="Times New Roman" w:hAnsi="Times New Roman" w:cs="Times New Roman"/>
          <w:lang w:val="kk-KZ"/>
        </w:rPr>
        <w:t xml:space="preserve">,   </w:t>
      </w:r>
      <w:r w:rsidRPr="001C4269">
        <w:rPr>
          <w:rFonts w:ascii="Times New Roman" w:hAnsi="Times New Roman" w:cs="Times New Roman"/>
          <w:position w:val="-18"/>
        </w:rPr>
        <w:object w:dxaOrig="2580" w:dyaOrig="540">
          <v:shape id="_x0000_i1034" type="#_x0000_t75" style="width:128.95pt;height:26.9pt" o:ole="" fillcolor="window">
            <v:imagedata r:id="rId23" o:title=""/>
          </v:shape>
          <o:OLEObject Type="Embed" ProgID="Equation.3" ShapeID="_x0000_i1034" DrawAspect="Content" ObjectID="_1545150773" r:id="rId24"/>
        </w:object>
      </w:r>
      <w:r w:rsidRPr="001C4269">
        <w:rPr>
          <w:rFonts w:ascii="Times New Roman" w:hAnsi="Times New Roman" w:cs="Times New Roman"/>
          <w:lang w:val="kk-KZ"/>
        </w:rPr>
        <w:t>.</w:t>
      </w:r>
      <w:r>
        <w:rPr>
          <w:rFonts w:ascii="Times New Roman" w:hAnsi="Times New Roman" w:cs="Times New Roman"/>
          <w:lang w:val="kk-KZ"/>
        </w:rPr>
        <w:t xml:space="preserve">                       (3</w:t>
      </w:r>
      <w:r w:rsidRPr="001C4269">
        <w:rPr>
          <w:rFonts w:ascii="Times New Roman" w:hAnsi="Times New Roman" w:cs="Times New Roman"/>
          <w:lang w:val="kk-KZ"/>
        </w:rPr>
        <w:t>.5)</w:t>
      </w:r>
    </w:p>
    <w:p w:rsidR="005D4C20" w:rsidRPr="001C4269" w:rsidRDefault="005D4C20" w:rsidP="005D4C20">
      <w:pPr>
        <w:spacing w:line="276" w:lineRule="auto"/>
        <w:jc w:val="center"/>
        <w:rPr>
          <w:rFonts w:ascii="Times New Roman" w:hAnsi="Times New Roman" w:cs="Times New Roman"/>
          <w:lang w:val="kk-KZ"/>
        </w:rPr>
      </w:pPr>
    </w:p>
    <w:p w:rsidR="005D4C20" w:rsidRPr="001C4269" w:rsidRDefault="005D4C20" w:rsidP="005D4C20">
      <w:pPr>
        <w:spacing w:line="276" w:lineRule="auto"/>
        <w:ind w:firstLine="567"/>
        <w:jc w:val="both"/>
        <w:rPr>
          <w:rFonts w:ascii="Times New Roman" w:hAnsi="Times New Roman" w:cs="Times New Roman"/>
          <w:lang w:val="kk-KZ"/>
        </w:rPr>
      </w:pPr>
      <w:r w:rsidRPr="001C4269">
        <w:rPr>
          <w:rFonts w:ascii="Times New Roman" w:hAnsi="Times New Roman" w:cs="Times New Roman"/>
          <w:lang w:val="kk-KZ"/>
        </w:rPr>
        <w:t>Өтпелі үрдістің тоғы</w:t>
      </w:r>
    </w:p>
    <w:p w:rsidR="005D4C20" w:rsidRPr="001C4269" w:rsidRDefault="005D4C20" w:rsidP="005D4C20">
      <w:pPr>
        <w:spacing w:line="276" w:lineRule="auto"/>
        <w:ind w:firstLine="720"/>
        <w:jc w:val="both"/>
        <w:rPr>
          <w:rFonts w:ascii="Times New Roman" w:hAnsi="Times New Roman" w:cs="Times New Roman"/>
          <w:lang w:val="kk-KZ"/>
        </w:rPr>
      </w:pPr>
    </w:p>
    <w:p w:rsidR="005D4C20" w:rsidRPr="001C4269" w:rsidRDefault="005D4C20" w:rsidP="005D4C20">
      <w:pPr>
        <w:spacing w:line="276" w:lineRule="auto"/>
        <w:jc w:val="center"/>
        <w:rPr>
          <w:rFonts w:ascii="Times New Roman" w:hAnsi="Times New Roman" w:cs="Times New Roman"/>
          <w:lang w:val="kk-KZ"/>
        </w:rPr>
      </w:pPr>
      <w:r w:rsidRPr="001C4269">
        <w:rPr>
          <w:rFonts w:ascii="Times New Roman" w:hAnsi="Times New Roman" w:cs="Times New Roman"/>
          <w:lang w:val="kk-KZ"/>
        </w:rPr>
        <w:t xml:space="preserve">                           </w:t>
      </w:r>
      <w:r w:rsidRPr="001C4269">
        <w:rPr>
          <w:rFonts w:ascii="Times New Roman" w:hAnsi="Times New Roman" w:cs="Times New Roman"/>
          <w:position w:val="-34"/>
        </w:rPr>
        <w:object w:dxaOrig="3560" w:dyaOrig="780">
          <v:shape id="_x0000_i1035" type="#_x0000_t75" style="width:177.8pt;height:38.8pt" o:ole="" fillcolor="window">
            <v:imagedata r:id="rId25" o:title=""/>
          </v:shape>
          <o:OLEObject Type="Embed" ProgID="Equation.3" ShapeID="_x0000_i1035" DrawAspect="Content" ObjectID="_1545150774" r:id="rId26"/>
        </w:object>
      </w:r>
      <w:r w:rsidRPr="001C4269">
        <w:rPr>
          <w:rFonts w:ascii="Times New Roman" w:hAnsi="Times New Roman" w:cs="Times New Roman"/>
          <w:lang w:val="kk-KZ"/>
        </w:rPr>
        <w:t xml:space="preserve">.   </w:t>
      </w:r>
      <w:r>
        <w:rPr>
          <w:rFonts w:ascii="Times New Roman" w:hAnsi="Times New Roman" w:cs="Times New Roman"/>
          <w:lang w:val="kk-KZ"/>
        </w:rPr>
        <w:t xml:space="preserve">                              (3</w:t>
      </w:r>
      <w:r w:rsidRPr="001C4269">
        <w:rPr>
          <w:rFonts w:ascii="Times New Roman" w:hAnsi="Times New Roman" w:cs="Times New Roman"/>
          <w:lang w:val="kk-KZ"/>
        </w:rPr>
        <w:t>.6)</w:t>
      </w:r>
    </w:p>
    <w:p w:rsidR="005D4C20" w:rsidRPr="001C4269" w:rsidRDefault="005D4C20" w:rsidP="005D4C20">
      <w:pPr>
        <w:spacing w:line="276" w:lineRule="auto"/>
        <w:jc w:val="center"/>
        <w:rPr>
          <w:rFonts w:ascii="Times New Roman" w:hAnsi="Times New Roman" w:cs="Times New Roman"/>
          <w:lang w:val="kk-KZ"/>
        </w:rPr>
      </w:pPr>
    </w:p>
    <w:p w:rsidR="005D4C20" w:rsidRPr="001C4269" w:rsidRDefault="005D4C20" w:rsidP="005D4C20">
      <w:pPr>
        <w:spacing w:line="276" w:lineRule="auto"/>
        <w:ind w:firstLine="567"/>
        <w:jc w:val="both"/>
        <w:rPr>
          <w:rFonts w:ascii="Times New Roman" w:hAnsi="Times New Roman" w:cs="Times New Roman"/>
          <w:lang w:val="kk-KZ"/>
        </w:rPr>
      </w:pPr>
      <w:r w:rsidRPr="001C4269">
        <w:rPr>
          <w:rFonts w:ascii="Times New Roman" w:hAnsi="Times New Roman" w:cs="Times New Roman"/>
          <w:lang w:val="kk-KZ"/>
        </w:rPr>
        <w:t>Белгісіз А</w:t>
      </w:r>
      <w:r w:rsidRPr="001C4269">
        <w:rPr>
          <w:rFonts w:ascii="Times New Roman" w:hAnsi="Times New Roman" w:cs="Times New Roman"/>
          <w:vertAlign w:val="subscript"/>
          <w:lang w:val="kk-KZ"/>
        </w:rPr>
        <w:t xml:space="preserve">1 </w:t>
      </w:r>
      <w:r w:rsidRPr="001C4269">
        <w:rPr>
          <w:rFonts w:ascii="Times New Roman" w:hAnsi="Times New Roman" w:cs="Times New Roman"/>
          <w:lang w:val="kk-KZ"/>
        </w:rPr>
        <w:t>және А</w:t>
      </w:r>
      <w:r w:rsidRPr="001C4269">
        <w:rPr>
          <w:rFonts w:ascii="Times New Roman" w:hAnsi="Times New Roman" w:cs="Times New Roman"/>
          <w:vertAlign w:val="subscript"/>
          <w:lang w:val="kk-KZ"/>
        </w:rPr>
        <w:t>2</w:t>
      </w:r>
      <w:r w:rsidRPr="001C4269">
        <w:rPr>
          <w:rFonts w:ascii="Times New Roman" w:hAnsi="Times New Roman" w:cs="Times New Roman"/>
          <w:lang w:val="kk-KZ"/>
        </w:rPr>
        <w:t xml:space="preserve"> анықтау үшін екі теңдеуді құрастырамыз, i</w:t>
      </w:r>
      <w:r w:rsidRPr="001C4269">
        <w:rPr>
          <w:rFonts w:ascii="Times New Roman" w:hAnsi="Times New Roman" w:cs="Times New Roman"/>
          <w:vertAlign w:val="subscript"/>
          <w:lang w:val="kk-KZ"/>
        </w:rPr>
        <w:t>2</w:t>
      </w:r>
      <w:r w:rsidRPr="001C4269">
        <w:rPr>
          <w:rFonts w:ascii="Times New Roman" w:hAnsi="Times New Roman" w:cs="Times New Roman"/>
          <w:lang w:val="kk-KZ"/>
        </w:rPr>
        <w:t>(t) өтпелі үрдісте алынған өрнекті дифференциалдаймыз</w:t>
      </w:r>
    </w:p>
    <w:p w:rsidR="005D4C20" w:rsidRPr="001C4269" w:rsidRDefault="005D4C20" w:rsidP="005D4C20">
      <w:pPr>
        <w:spacing w:line="276" w:lineRule="auto"/>
        <w:jc w:val="center"/>
        <w:rPr>
          <w:rFonts w:ascii="Times New Roman" w:hAnsi="Times New Roman" w:cs="Times New Roman"/>
          <w:lang w:val="kk-KZ"/>
        </w:rPr>
      </w:pPr>
    </w:p>
    <w:p w:rsidR="005D4C20" w:rsidRPr="001C4269" w:rsidRDefault="005D4C20" w:rsidP="005D4C20">
      <w:pPr>
        <w:spacing w:line="276" w:lineRule="auto"/>
        <w:jc w:val="center"/>
        <w:rPr>
          <w:rFonts w:ascii="Times New Roman" w:hAnsi="Times New Roman" w:cs="Times New Roman"/>
          <w:lang w:val="kk-KZ"/>
        </w:rPr>
      </w:pPr>
      <w:r w:rsidRPr="001C4269">
        <w:rPr>
          <w:rFonts w:ascii="Times New Roman" w:hAnsi="Times New Roman" w:cs="Times New Roman"/>
          <w:lang w:val="kk-KZ"/>
        </w:rPr>
        <w:t xml:space="preserve">                            </w:t>
      </w:r>
      <w:r w:rsidRPr="001C4269">
        <w:rPr>
          <w:rFonts w:ascii="Times New Roman" w:hAnsi="Times New Roman" w:cs="Times New Roman"/>
          <w:position w:val="-20"/>
        </w:rPr>
        <w:object w:dxaOrig="2700" w:dyaOrig="600">
          <v:shape id="_x0000_i1036" type="#_x0000_t75" style="width:170.9pt;height:38.2pt" o:ole="" fillcolor="window">
            <v:imagedata r:id="rId27" o:title=""/>
          </v:shape>
          <o:OLEObject Type="Embed" ProgID="Equation.3" ShapeID="_x0000_i1036" DrawAspect="Content" ObjectID="_1545150775" r:id="rId28"/>
        </w:object>
      </w:r>
      <w:r w:rsidRPr="001C4269">
        <w:rPr>
          <w:rFonts w:ascii="Times New Roman" w:hAnsi="Times New Roman" w:cs="Times New Roman"/>
          <w:lang w:val="kk-KZ"/>
        </w:rPr>
        <w:t xml:space="preserve">      </w:t>
      </w:r>
      <w:r>
        <w:rPr>
          <w:rFonts w:ascii="Times New Roman" w:hAnsi="Times New Roman" w:cs="Times New Roman"/>
          <w:lang w:val="kk-KZ"/>
        </w:rPr>
        <w:t xml:space="preserve">                              (3</w:t>
      </w:r>
      <w:r w:rsidRPr="001C4269">
        <w:rPr>
          <w:rFonts w:ascii="Times New Roman" w:hAnsi="Times New Roman" w:cs="Times New Roman"/>
          <w:lang w:val="kk-KZ"/>
        </w:rPr>
        <w:t>.7)</w:t>
      </w:r>
    </w:p>
    <w:p w:rsidR="005D4C20" w:rsidRPr="001C4269" w:rsidRDefault="005D4C20" w:rsidP="005D4C20">
      <w:pPr>
        <w:spacing w:line="276" w:lineRule="auto"/>
        <w:jc w:val="center"/>
        <w:rPr>
          <w:rFonts w:ascii="Times New Roman" w:hAnsi="Times New Roman" w:cs="Times New Roman"/>
          <w:lang w:val="kk-KZ"/>
        </w:rPr>
      </w:pPr>
    </w:p>
    <w:p w:rsidR="005D4C20" w:rsidRPr="001C4269" w:rsidRDefault="005D4C20" w:rsidP="005D4C20">
      <w:pPr>
        <w:spacing w:line="276" w:lineRule="auto"/>
        <w:ind w:firstLine="567"/>
        <w:jc w:val="both"/>
        <w:rPr>
          <w:rFonts w:ascii="Times New Roman" w:hAnsi="Times New Roman" w:cs="Times New Roman"/>
          <w:lang w:val="kk-KZ"/>
        </w:rPr>
      </w:pPr>
      <w:r w:rsidRPr="001C4269">
        <w:rPr>
          <w:rFonts w:ascii="Times New Roman" w:hAnsi="Times New Roman" w:cs="Times New Roman"/>
          <w:lang w:val="kk-KZ"/>
        </w:rPr>
        <w:t>Бастапқы шарттан t=0 болғанда, тұрақты интегралдау А</w:t>
      </w:r>
      <w:r w:rsidRPr="001C4269">
        <w:rPr>
          <w:rFonts w:ascii="Times New Roman" w:hAnsi="Times New Roman" w:cs="Times New Roman"/>
          <w:vertAlign w:val="subscript"/>
          <w:lang w:val="kk-KZ"/>
        </w:rPr>
        <w:t>1</w:t>
      </w:r>
      <w:r w:rsidRPr="001C4269">
        <w:rPr>
          <w:rFonts w:ascii="Times New Roman" w:hAnsi="Times New Roman" w:cs="Times New Roman"/>
          <w:lang w:val="kk-KZ"/>
        </w:rPr>
        <w:t xml:space="preserve"> және А</w:t>
      </w:r>
      <w:r w:rsidRPr="001C4269">
        <w:rPr>
          <w:rFonts w:ascii="Times New Roman" w:hAnsi="Times New Roman" w:cs="Times New Roman"/>
          <w:vertAlign w:val="subscript"/>
          <w:lang w:val="kk-KZ"/>
        </w:rPr>
        <w:t>2</w:t>
      </w:r>
      <w:r w:rsidRPr="001C4269">
        <w:rPr>
          <w:rFonts w:ascii="Times New Roman" w:hAnsi="Times New Roman" w:cs="Times New Roman"/>
          <w:lang w:val="kk-KZ"/>
        </w:rPr>
        <w:t xml:space="preserve"> келесі</w:t>
      </w:r>
      <w:r>
        <w:rPr>
          <w:rFonts w:ascii="Times New Roman" w:hAnsi="Times New Roman" w:cs="Times New Roman"/>
          <w:lang w:val="kk-KZ"/>
        </w:rPr>
        <w:t xml:space="preserve"> теңдеу жүйесінен анықтаймыз, (3.6) және (3</w:t>
      </w:r>
      <w:r w:rsidRPr="001C4269">
        <w:rPr>
          <w:rFonts w:ascii="Times New Roman" w:hAnsi="Times New Roman" w:cs="Times New Roman"/>
          <w:lang w:val="kk-KZ"/>
        </w:rPr>
        <w:t>.7) теңдеулерін қарастырғанда коммутация кезіндегі алынған</w:t>
      </w:r>
    </w:p>
    <w:p w:rsidR="005D4C20" w:rsidRPr="001C4269" w:rsidRDefault="005D4C20" w:rsidP="005D4C20">
      <w:pPr>
        <w:spacing w:line="276" w:lineRule="auto"/>
        <w:ind w:firstLine="709"/>
        <w:jc w:val="both"/>
        <w:rPr>
          <w:rFonts w:ascii="Times New Roman" w:hAnsi="Times New Roman" w:cs="Times New Roman"/>
          <w:lang w:val="kk-KZ"/>
        </w:rPr>
      </w:pPr>
    </w:p>
    <w:p w:rsidR="005D4C20" w:rsidRPr="001C4269" w:rsidRDefault="005D4C20" w:rsidP="005D4C20">
      <w:pPr>
        <w:spacing w:line="276" w:lineRule="auto"/>
        <w:jc w:val="center"/>
        <w:rPr>
          <w:rFonts w:ascii="Times New Roman" w:hAnsi="Times New Roman" w:cs="Times New Roman"/>
          <w:lang w:val="kk-KZ"/>
        </w:rPr>
      </w:pPr>
      <w:r w:rsidRPr="001C4269">
        <w:rPr>
          <w:rFonts w:ascii="Times New Roman" w:hAnsi="Times New Roman" w:cs="Times New Roman"/>
          <w:lang w:val="kk-KZ"/>
        </w:rPr>
        <w:t xml:space="preserve">                                </w:t>
      </w:r>
      <w:r w:rsidRPr="001C4269">
        <w:rPr>
          <w:rFonts w:ascii="Times New Roman" w:hAnsi="Times New Roman" w:cs="Times New Roman"/>
          <w:position w:val="-72"/>
        </w:rPr>
        <w:object w:dxaOrig="3000" w:dyaOrig="1579">
          <v:shape id="_x0000_i1037" type="#_x0000_t75" style="width:145.25pt;height:77pt" o:ole="" fillcolor="window">
            <v:imagedata r:id="rId29" o:title=""/>
          </v:shape>
          <o:OLEObject Type="Embed" ProgID="Equation.3" ShapeID="_x0000_i1037" DrawAspect="Content" ObjectID="_1545150776" r:id="rId30"/>
        </w:object>
      </w:r>
      <w:r w:rsidRPr="001C4269">
        <w:rPr>
          <w:rFonts w:ascii="Times New Roman" w:hAnsi="Times New Roman" w:cs="Times New Roman"/>
          <w:lang w:val="kk-KZ"/>
        </w:rPr>
        <w:t xml:space="preserve">.                                      </w:t>
      </w:r>
      <w:r>
        <w:rPr>
          <w:rFonts w:ascii="Times New Roman" w:hAnsi="Times New Roman" w:cs="Times New Roman"/>
          <w:lang w:val="kk-KZ"/>
        </w:rPr>
        <w:t>(3</w:t>
      </w:r>
      <w:r w:rsidRPr="001C4269">
        <w:rPr>
          <w:rFonts w:ascii="Times New Roman" w:hAnsi="Times New Roman" w:cs="Times New Roman"/>
          <w:lang w:val="kk-KZ"/>
        </w:rPr>
        <w:t>.8)</w:t>
      </w:r>
    </w:p>
    <w:p w:rsidR="005D4C20" w:rsidRPr="001C4269" w:rsidRDefault="005D4C20" w:rsidP="005D4C20">
      <w:pPr>
        <w:spacing w:line="276" w:lineRule="auto"/>
        <w:jc w:val="center"/>
        <w:rPr>
          <w:rFonts w:ascii="Times New Roman" w:hAnsi="Times New Roman" w:cs="Times New Roman"/>
          <w:lang w:val="kk-KZ"/>
        </w:rPr>
      </w:pPr>
    </w:p>
    <w:p w:rsidR="005D4C20" w:rsidRPr="001C4269" w:rsidRDefault="005D4C20" w:rsidP="005D4C20">
      <w:pPr>
        <w:spacing w:line="276" w:lineRule="auto"/>
        <w:ind w:firstLine="720"/>
        <w:jc w:val="both"/>
        <w:rPr>
          <w:rFonts w:ascii="Times New Roman" w:hAnsi="Times New Roman" w:cs="Times New Roman"/>
          <w:lang w:val="kk-KZ"/>
        </w:rPr>
      </w:pPr>
      <w:r>
        <w:rPr>
          <w:rFonts w:ascii="Times New Roman" w:hAnsi="Times New Roman" w:cs="Times New Roman"/>
          <w:lang w:val="kk-KZ"/>
        </w:rPr>
        <w:t>(3</w:t>
      </w:r>
      <w:r w:rsidRPr="001C4269">
        <w:rPr>
          <w:rFonts w:ascii="Times New Roman" w:hAnsi="Times New Roman" w:cs="Times New Roman"/>
          <w:lang w:val="kk-KZ"/>
        </w:rPr>
        <w:t>.8) теңдеу жүйесін шешу үшін, i</w:t>
      </w:r>
      <w:r w:rsidRPr="001C4269">
        <w:rPr>
          <w:rFonts w:ascii="Times New Roman" w:hAnsi="Times New Roman" w:cs="Times New Roman"/>
          <w:vertAlign w:val="subscript"/>
          <w:lang w:val="kk-KZ"/>
        </w:rPr>
        <w:t>2</w:t>
      </w:r>
      <w:r w:rsidRPr="001C4269">
        <w:rPr>
          <w:rFonts w:ascii="Times New Roman" w:hAnsi="Times New Roman" w:cs="Times New Roman"/>
          <w:lang w:val="kk-KZ"/>
        </w:rPr>
        <w:t xml:space="preserve"> токтың мәнін және коммутация кезіндегі оның туындысы (t=0).</w:t>
      </w:r>
    </w:p>
    <w:p w:rsidR="005D4C20" w:rsidRPr="001C4269" w:rsidRDefault="005D4C20" w:rsidP="005D4C20">
      <w:pPr>
        <w:spacing w:line="276" w:lineRule="auto"/>
        <w:ind w:firstLine="567"/>
        <w:jc w:val="both"/>
        <w:rPr>
          <w:rFonts w:ascii="Times New Roman" w:hAnsi="Times New Roman" w:cs="Times New Roman"/>
          <w:lang w:val="kk-KZ"/>
        </w:rPr>
      </w:pPr>
      <w:r w:rsidRPr="001C4269">
        <w:rPr>
          <w:rFonts w:ascii="Times New Roman" w:hAnsi="Times New Roman" w:cs="Times New Roman"/>
          <w:lang w:val="kk-KZ"/>
        </w:rPr>
        <w:t>i</w:t>
      </w:r>
      <w:r w:rsidRPr="001C4269">
        <w:rPr>
          <w:rFonts w:ascii="Times New Roman" w:hAnsi="Times New Roman" w:cs="Times New Roman"/>
          <w:vertAlign w:val="subscript"/>
          <w:lang w:val="kk-KZ"/>
        </w:rPr>
        <w:t>2</w:t>
      </w:r>
      <w:r w:rsidRPr="001C4269">
        <w:rPr>
          <w:rFonts w:ascii="Times New Roman" w:hAnsi="Times New Roman" w:cs="Times New Roman"/>
          <w:lang w:val="kk-KZ"/>
        </w:rPr>
        <w:t>(0) және di</w:t>
      </w:r>
      <w:r w:rsidRPr="001C4269">
        <w:rPr>
          <w:rFonts w:ascii="Times New Roman" w:hAnsi="Times New Roman" w:cs="Times New Roman"/>
          <w:vertAlign w:val="subscript"/>
          <w:lang w:val="kk-KZ"/>
        </w:rPr>
        <w:t>2</w:t>
      </w:r>
      <w:r w:rsidRPr="001C4269">
        <w:rPr>
          <w:rFonts w:ascii="Times New Roman" w:hAnsi="Times New Roman" w:cs="Times New Roman"/>
          <w:lang w:val="kk-KZ"/>
        </w:rPr>
        <w:t>(0)/dt анықтау үшін, бірінші және екінші Кирхгоф заңдары бойынша коммутациядан кейін, қайсысы болсын уақыттын теңдеу жүйесін құрастырамыз</w:t>
      </w:r>
    </w:p>
    <w:p w:rsidR="005D4C20" w:rsidRPr="001C4269" w:rsidRDefault="005D4C20" w:rsidP="005D4C20">
      <w:pPr>
        <w:spacing w:line="276" w:lineRule="auto"/>
        <w:jc w:val="center"/>
        <w:rPr>
          <w:rFonts w:ascii="Times New Roman" w:hAnsi="Times New Roman" w:cs="Times New Roman"/>
          <w:lang w:val="kk-KZ"/>
        </w:rPr>
      </w:pPr>
      <w:r w:rsidRPr="001C4269">
        <w:rPr>
          <w:rFonts w:ascii="Times New Roman" w:hAnsi="Times New Roman" w:cs="Times New Roman"/>
          <w:lang w:val="kk-KZ"/>
        </w:rPr>
        <w:t xml:space="preserve">                                  </w:t>
      </w:r>
      <w:r w:rsidRPr="001C4269">
        <w:rPr>
          <w:rFonts w:ascii="Times New Roman" w:hAnsi="Times New Roman" w:cs="Times New Roman"/>
          <w:position w:val="-90"/>
        </w:rPr>
        <w:object w:dxaOrig="2580" w:dyaOrig="1939">
          <v:shape id="_x0000_i1038" type="#_x0000_t75" style="width:128.95pt;height:97.05pt" o:ole="" fillcolor="window">
            <v:imagedata r:id="rId31" o:title=""/>
          </v:shape>
          <o:OLEObject Type="Embed" ProgID="Equation.3" ShapeID="_x0000_i1038" DrawAspect="Content" ObjectID="_1545150777" r:id="rId32"/>
        </w:object>
      </w:r>
      <w:r w:rsidRPr="001C4269">
        <w:rPr>
          <w:rFonts w:ascii="Times New Roman" w:hAnsi="Times New Roman" w:cs="Times New Roman"/>
          <w:lang w:val="kk-KZ"/>
        </w:rPr>
        <w:t>.                                         (</w:t>
      </w:r>
      <w:r>
        <w:rPr>
          <w:rFonts w:ascii="Times New Roman" w:hAnsi="Times New Roman" w:cs="Times New Roman"/>
          <w:lang w:val="kk-KZ"/>
        </w:rPr>
        <w:t>3</w:t>
      </w:r>
      <w:r w:rsidRPr="001C4269">
        <w:rPr>
          <w:rFonts w:ascii="Times New Roman" w:hAnsi="Times New Roman" w:cs="Times New Roman"/>
          <w:lang w:val="kk-KZ"/>
        </w:rPr>
        <w:t>.9)</w:t>
      </w:r>
    </w:p>
    <w:p w:rsidR="005D4C20" w:rsidRPr="001C4269" w:rsidRDefault="005D4C20" w:rsidP="005D4C20">
      <w:pPr>
        <w:spacing w:line="276" w:lineRule="auto"/>
        <w:jc w:val="center"/>
        <w:rPr>
          <w:rFonts w:ascii="Times New Roman" w:eastAsia="Batang" w:hAnsi="Times New Roman" w:cs="Times New Roman"/>
          <w:lang w:val="kk-KZ" w:eastAsia="ko-KR"/>
        </w:rPr>
      </w:pPr>
    </w:p>
    <w:p w:rsidR="005D4C20" w:rsidRPr="001C4269" w:rsidRDefault="005D4C20" w:rsidP="005D4C20">
      <w:pPr>
        <w:spacing w:line="276" w:lineRule="auto"/>
        <w:ind w:firstLine="567"/>
        <w:jc w:val="both"/>
        <w:rPr>
          <w:rFonts w:ascii="Times New Roman" w:eastAsia="Batang" w:hAnsi="Times New Roman" w:cs="Times New Roman"/>
          <w:lang w:val="kk-KZ" w:eastAsia="ko-KR"/>
        </w:rPr>
      </w:pPr>
      <w:r w:rsidRPr="001C4269">
        <w:rPr>
          <w:rFonts w:ascii="Times New Roman" w:eastAsia="Batang" w:hAnsi="Times New Roman" w:cs="Times New Roman"/>
          <w:lang w:val="kk-KZ" w:eastAsia="ko-KR"/>
        </w:rPr>
        <w:t>Коммутация кезіндегі (t=0), болғанда бірінші екі теңдеу жүйесін (1.9) жазамыз</w:t>
      </w:r>
    </w:p>
    <w:p w:rsidR="005D4C20" w:rsidRPr="001C4269" w:rsidRDefault="005D4C20" w:rsidP="005D4C20">
      <w:pPr>
        <w:spacing w:line="276" w:lineRule="auto"/>
        <w:jc w:val="center"/>
        <w:rPr>
          <w:rFonts w:ascii="Times New Roman" w:hAnsi="Times New Roman" w:cs="Times New Roman"/>
          <w:lang w:val="kk-KZ"/>
        </w:rPr>
      </w:pPr>
    </w:p>
    <w:p w:rsidR="005D4C20" w:rsidRPr="001C4269" w:rsidRDefault="005D4C20" w:rsidP="005D4C20">
      <w:pPr>
        <w:spacing w:line="276" w:lineRule="auto"/>
        <w:jc w:val="center"/>
        <w:rPr>
          <w:rFonts w:ascii="Times New Roman" w:hAnsi="Times New Roman" w:cs="Times New Roman"/>
          <w:lang w:val="kk-KZ"/>
        </w:rPr>
      </w:pPr>
      <w:r w:rsidRPr="001C4269">
        <w:rPr>
          <w:rFonts w:ascii="Times New Roman" w:hAnsi="Times New Roman" w:cs="Times New Roman"/>
          <w:lang w:val="kk-KZ"/>
        </w:rPr>
        <w:lastRenderedPageBreak/>
        <w:t xml:space="preserve">                                </w:t>
      </w:r>
      <w:r w:rsidRPr="001C4269">
        <w:rPr>
          <w:rFonts w:ascii="Times New Roman" w:hAnsi="Times New Roman" w:cs="Times New Roman"/>
          <w:position w:val="-36"/>
        </w:rPr>
        <w:object w:dxaOrig="3320" w:dyaOrig="859">
          <v:shape id="_x0000_i1039" type="#_x0000_t75" style="width:165.9pt;height:42.55pt" o:ole="" fillcolor="window">
            <v:imagedata r:id="rId33" o:title=""/>
          </v:shape>
          <o:OLEObject Type="Embed" ProgID="Equation.3" ShapeID="_x0000_i1039" DrawAspect="Content" ObjectID="_1545150778" r:id="rId34"/>
        </w:object>
      </w:r>
      <w:r w:rsidRPr="001C4269">
        <w:rPr>
          <w:rFonts w:ascii="Times New Roman" w:hAnsi="Times New Roman" w:cs="Times New Roman"/>
          <w:lang w:val="kk-KZ"/>
        </w:rPr>
        <w:t>.                               (</w:t>
      </w:r>
      <w:r>
        <w:rPr>
          <w:rFonts w:ascii="Times New Roman" w:hAnsi="Times New Roman" w:cs="Times New Roman"/>
          <w:lang w:val="kk-KZ"/>
        </w:rPr>
        <w:t>3</w:t>
      </w:r>
      <w:r w:rsidRPr="001C4269">
        <w:rPr>
          <w:rFonts w:ascii="Times New Roman" w:hAnsi="Times New Roman" w:cs="Times New Roman"/>
          <w:lang w:val="kk-KZ"/>
        </w:rPr>
        <w:t>.10)</w:t>
      </w:r>
    </w:p>
    <w:p w:rsidR="005D4C20" w:rsidRPr="001C4269" w:rsidRDefault="005D4C20" w:rsidP="005D4C20">
      <w:pPr>
        <w:spacing w:line="276" w:lineRule="auto"/>
        <w:jc w:val="center"/>
        <w:rPr>
          <w:rFonts w:ascii="Times New Roman" w:hAnsi="Times New Roman" w:cs="Times New Roman"/>
          <w:lang w:val="kk-KZ"/>
        </w:rPr>
      </w:pPr>
    </w:p>
    <w:p w:rsidR="005D4C20" w:rsidRPr="001C4269" w:rsidRDefault="005D4C20" w:rsidP="005D4C20">
      <w:pPr>
        <w:spacing w:line="276" w:lineRule="auto"/>
        <w:ind w:firstLine="567"/>
        <w:jc w:val="both"/>
        <w:rPr>
          <w:rFonts w:ascii="Times New Roman" w:hAnsi="Times New Roman" w:cs="Times New Roman"/>
          <w:lang w:val="kk-KZ"/>
        </w:rPr>
      </w:pPr>
      <w:r>
        <w:rPr>
          <w:rFonts w:ascii="Times New Roman" w:hAnsi="Times New Roman" w:cs="Times New Roman"/>
          <w:lang w:val="kk-KZ"/>
        </w:rPr>
        <w:t>(3</w:t>
      </w:r>
      <w:r w:rsidRPr="001C4269">
        <w:rPr>
          <w:rFonts w:ascii="Times New Roman" w:hAnsi="Times New Roman" w:cs="Times New Roman"/>
          <w:lang w:val="kk-KZ"/>
        </w:rPr>
        <w:t>.10) жүйеден тәуелсіз бастапқы шартын (1.3) ескеріп, i</w:t>
      </w:r>
      <w:r w:rsidRPr="001C4269">
        <w:rPr>
          <w:rFonts w:ascii="Times New Roman" w:hAnsi="Times New Roman" w:cs="Times New Roman"/>
          <w:vertAlign w:val="subscript"/>
          <w:lang w:val="kk-KZ"/>
        </w:rPr>
        <w:t>3</w:t>
      </w:r>
      <w:r w:rsidRPr="001C4269">
        <w:rPr>
          <w:rFonts w:ascii="Times New Roman" w:hAnsi="Times New Roman" w:cs="Times New Roman"/>
          <w:lang w:val="kk-KZ"/>
        </w:rPr>
        <w:t>(0) және i</w:t>
      </w:r>
      <w:r w:rsidRPr="001C4269">
        <w:rPr>
          <w:rFonts w:ascii="Times New Roman" w:hAnsi="Times New Roman" w:cs="Times New Roman"/>
          <w:vertAlign w:val="subscript"/>
          <w:lang w:val="kk-KZ"/>
        </w:rPr>
        <w:t>2</w:t>
      </w:r>
      <w:r w:rsidRPr="001C4269">
        <w:rPr>
          <w:rFonts w:ascii="Times New Roman" w:hAnsi="Times New Roman" w:cs="Times New Roman"/>
          <w:lang w:val="kk-KZ"/>
        </w:rPr>
        <w:t>(0) мәндері анықталады.</w:t>
      </w:r>
    </w:p>
    <w:p w:rsidR="005D4C20" w:rsidRPr="001C4269" w:rsidRDefault="005D4C20" w:rsidP="005D4C20">
      <w:pPr>
        <w:spacing w:line="276" w:lineRule="auto"/>
        <w:ind w:firstLine="567"/>
        <w:jc w:val="both"/>
        <w:rPr>
          <w:rFonts w:ascii="Times New Roman" w:hAnsi="Times New Roman" w:cs="Times New Roman"/>
          <w:lang w:val="kk-KZ"/>
        </w:rPr>
      </w:pPr>
      <w:r>
        <w:rPr>
          <w:rFonts w:ascii="Times New Roman" w:hAnsi="Times New Roman" w:cs="Times New Roman"/>
          <w:lang w:val="kk-KZ"/>
        </w:rPr>
        <w:t>(3</w:t>
      </w:r>
      <w:r w:rsidRPr="001C4269">
        <w:rPr>
          <w:rFonts w:ascii="Times New Roman" w:hAnsi="Times New Roman" w:cs="Times New Roman"/>
          <w:lang w:val="kk-KZ"/>
        </w:rPr>
        <w:t>.9) бірінші және екінші теңдеу жүйелері диффиренцияланады, алынған теңдеу жүйесі t = 0 болғанда жазамыз</w:t>
      </w:r>
    </w:p>
    <w:p w:rsidR="005D4C20" w:rsidRPr="001C4269" w:rsidRDefault="005D4C20" w:rsidP="005D4C20">
      <w:pPr>
        <w:spacing w:line="276" w:lineRule="auto"/>
        <w:jc w:val="center"/>
        <w:rPr>
          <w:rFonts w:ascii="Times New Roman" w:hAnsi="Times New Roman" w:cs="Times New Roman"/>
          <w:lang w:val="kk-KZ"/>
        </w:rPr>
      </w:pPr>
    </w:p>
    <w:p w:rsidR="005D4C20" w:rsidRPr="001C4269" w:rsidRDefault="005D4C20" w:rsidP="005D4C20">
      <w:pPr>
        <w:spacing w:line="276" w:lineRule="auto"/>
        <w:jc w:val="center"/>
        <w:rPr>
          <w:rFonts w:ascii="Times New Roman" w:hAnsi="Times New Roman" w:cs="Times New Roman"/>
          <w:lang w:val="kk-KZ"/>
        </w:rPr>
      </w:pPr>
      <w:r w:rsidRPr="001C4269">
        <w:rPr>
          <w:rFonts w:ascii="Times New Roman" w:hAnsi="Times New Roman" w:cs="Times New Roman"/>
          <w:lang w:val="kk-KZ"/>
        </w:rPr>
        <w:t xml:space="preserve">                              </w:t>
      </w:r>
      <w:r w:rsidRPr="001C4269">
        <w:rPr>
          <w:rFonts w:ascii="Times New Roman" w:hAnsi="Times New Roman" w:cs="Times New Roman"/>
          <w:position w:val="-110"/>
        </w:rPr>
        <w:object w:dxaOrig="4140" w:dyaOrig="2340">
          <v:shape id="_x0000_i1040" type="#_x0000_t75" style="width:207.25pt;height:117.1pt" o:ole="" fillcolor="window">
            <v:imagedata r:id="rId35" o:title=""/>
          </v:shape>
          <o:OLEObject Type="Embed" ProgID="Equation.3" ShapeID="_x0000_i1040" DrawAspect="Content" ObjectID="_1545150779" r:id="rId36"/>
        </w:object>
      </w:r>
      <w:r w:rsidRPr="001C4269">
        <w:rPr>
          <w:rFonts w:ascii="Times New Roman" w:hAnsi="Times New Roman" w:cs="Times New Roman"/>
          <w:lang w:val="kk-KZ"/>
        </w:rPr>
        <w:t xml:space="preserve">                       (</w:t>
      </w:r>
      <w:r>
        <w:rPr>
          <w:rFonts w:ascii="Times New Roman" w:hAnsi="Times New Roman" w:cs="Times New Roman"/>
          <w:lang w:val="kk-KZ"/>
        </w:rPr>
        <w:t>3</w:t>
      </w:r>
      <w:r w:rsidRPr="001C4269">
        <w:rPr>
          <w:rFonts w:ascii="Times New Roman" w:hAnsi="Times New Roman" w:cs="Times New Roman"/>
          <w:lang w:val="kk-KZ"/>
        </w:rPr>
        <w:t>.11)</w:t>
      </w:r>
    </w:p>
    <w:p w:rsidR="005D4C20" w:rsidRPr="001C4269" w:rsidRDefault="005D4C20" w:rsidP="005D4C20">
      <w:pPr>
        <w:spacing w:line="276" w:lineRule="auto"/>
        <w:jc w:val="center"/>
        <w:rPr>
          <w:rFonts w:ascii="Times New Roman" w:hAnsi="Times New Roman" w:cs="Times New Roman"/>
          <w:lang w:val="kk-KZ"/>
        </w:rPr>
      </w:pPr>
    </w:p>
    <w:p w:rsidR="005D4C20" w:rsidRPr="001C4269" w:rsidRDefault="005D4C20" w:rsidP="005D4C20">
      <w:pPr>
        <w:spacing w:line="276" w:lineRule="auto"/>
        <w:ind w:firstLine="567"/>
        <w:jc w:val="both"/>
        <w:rPr>
          <w:rFonts w:ascii="Times New Roman" w:hAnsi="Times New Roman" w:cs="Times New Roman"/>
          <w:lang w:val="kk-KZ"/>
        </w:rPr>
      </w:pPr>
      <w:r w:rsidRPr="001C4269">
        <w:rPr>
          <w:rFonts w:ascii="Times New Roman" w:hAnsi="Times New Roman" w:cs="Times New Roman"/>
          <w:lang w:val="kk-KZ"/>
        </w:rPr>
        <w:t>(</w:t>
      </w:r>
      <w:r>
        <w:rPr>
          <w:rFonts w:ascii="Times New Roman" w:hAnsi="Times New Roman" w:cs="Times New Roman"/>
          <w:lang w:val="kk-KZ"/>
        </w:rPr>
        <w:t>3</w:t>
      </w:r>
      <w:r w:rsidRPr="001C4269">
        <w:rPr>
          <w:rFonts w:ascii="Times New Roman" w:hAnsi="Times New Roman" w:cs="Times New Roman"/>
          <w:lang w:val="kk-KZ"/>
        </w:rPr>
        <w:t xml:space="preserve">.11) жүйеден </w:t>
      </w:r>
      <w:r w:rsidRPr="001C4269">
        <w:rPr>
          <w:rFonts w:ascii="Times New Roman" w:hAnsi="Times New Roman" w:cs="Times New Roman"/>
          <w:position w:val="-28"/>
        </w:rPr>
        <w:object w:dxaOrig="840" w:dyaOrig="720">
          <v:shape id="_x0000_i1041" type="#_x0000_t75" style="width:41.95pt;height:36.3pt" o:ole="" fillcolor="window">
            <v:imagedata r:id="rId37" o:title=""/>
          </v:shape>
          <o:OLEObject Type="Embed" ProgID="Equation.3" ShapeID="_x0000_i1041" DrawAspect="Content" ObjectID="_1545150780" r:id="rId38"/>
        </w:object>
      </w:r>
      <w:r w:rsidRPr="001C4269">
        <w:rPr>
          <w:rFonts w:ascii="Times New Roman" w:hAnsi="Times New Roman" w:cs="Times New Roman"/>
          <w:lang w:val="kk-KZ"/>
        </w:rPr>
        <w:t xml:space="preserve"> мәнін табамыз. Осымен қатар, бұл </w:t>
      </w:r>
    </w:p>
    <w:p w:rsidR="005D4C20" w:rsidRPr="001C4269" w:rsidRDefault="005D4C20" w:rsidP="005D4C20">
      <w:pPr>
        <w:spacing w:line="276" w:lineRule="auto"/>
        <w:jc w:val="both"/>
        <w:rPr>
          <w:rFonts w:ascii="Times New Roman" w:hAnsi="Times New Roman" w:cs="Times New Roman"/>
          <w:lang w:val="kk-KZ"/>
        </w:rPr>
      </w:pPr>
      <w:r w:rsidRPr="001C4269">
        <w:rPr>
          <w:rFonts w:ascii="Times New Roman" w:hAnsi="Times New Roman" w:cs="Times New Roman"/>
          <w:position w:val="-28"/>
        </w:rPr>
        <w:object w:dxaOrig="1300" w:dyaOrig="740">
          <v:shape id="_x0000_i1042" type="#_x0000_t75" style="width:65.1pt;height:36.95pt" o:ole="" fillcolor="window">
            <v:imagedata r:id="rId39" o:title=""/>
          </v:shape>
          <o:OLEObject Type="Embed" ProgID="Equation.3" ShapeID="_x0000_i1042" DrawAspect="Content" ObjectID="_1545150781" r:id="rId40"/>
        </w:object>
      </w:r>
      <w:r w:rsidRPr="001C4269">
        <w:rPr>
          <w:rFonts w:ascii="Times New Roman" w:hAnsi="Times New Roman" w:cs="Times New Roman"/>
          <w:lang w:val="kk-KZ"/>
        </w:rPr>
        <w:t xml:space="preserve">, яғни </w:t>
      </w:r>
      <w:r w:rsidRPr="001C4269">
        <w:rPr>
          <w:rFonts w:ascii="Times New Roman" w:hAnsi="Times New Roman" w:cs="Times New Roman"/>
          <w:position w:val="-28"/>
        </w:rPr>
        <w:object w:dxaOrig="1820" w:dyaOrig="740">
          <v:shape id="_x0000_i1043" type="#_x0000_t75" style="width:90.8pt;height:36.95pt" o:ole="" fillcolor="window">
            <v:imagedata r:id="rId41" o:title=""/>
          </v:shape>
          <o:OLEObject Type="Embed" ProgID="Equation.3" ShapeID="_x0000_i1043" DrawAspect="Content" ObjectID="_1545150782" r:id="rId42"/>
        </w:object>
      </w:r>
      <w:r w:rsidRPr="001C4269">
        <w:rPr>
          <w:rFonts w:ascii="Times New Roman" w:hAnsi="Times New Roman" w:cs="Times New Roman"/>
          <w:lang w:val="kk-KZ"/>
        </w:rPr>
        <w:t>.  i</w:t>
      </w:r>
      <w:r w:rsidRPr="001C4269">
        <w:rPr>
          <w:rFonts w:ascii="Times New Roman" w:hAnsi="Times New Roman" w:cs="Times New Roman"/>
          <w:vertAlign w:val="subscript"/>
          <w:lang w:val="kk-KZ"/>
        </w:rPr>
        <w:t>3</w:t>
      </w:r>
      <w:r w:rsidRPr="001C4269">
        <w:rPr>
          <w:rFonts w:ascii="Times New Roman" w:hAnsi="Times New Roman" w:cs="Times New Roman"/>
          <w:lang w:val="kk-KZ"/>
        </w:rPr>
        <w:t>(0) мәнін (</w:t>
      </w:r>
      <w:r>
        <w:rPr>
          <w:rFonts w:ascii="Times New Roman" w:hAnsi="Times New Roman" w:cs="Times New Roman"/>
          <w:lang w:val="kk-KZ"/>
        </w:rPr>
        <w:t>3</w:t>
      </w:r>
      <w:r w:rsidRPr="001C4269">
        <w:rPr>
          <w:rFonts w:ascii="Times New Roman" w:hAnsi="Times New Roman" w:cs="Times New Roman"/>
          <w:lang w:val="kk-KZ"/>
        </w:rPr>
        <w:t>.10) жүйеден табылған.</w:t>
      </w:r>
    </w:p>
    <w:p w:rsidR="005D4C20" w:rsidRPr="001C4269" w:rsidRDefault="005D4C20" w:rsidP="005D4C20">
      <w:pPr>
        <w:spacing w:line="276" w:lineRule="auto"/>
        <w:jc w:val="both"/>
        <w:rPr>
          <w:rFonts w:ascii="Times New Roman" w:hAnsi="Times New Roman" w:cs="Times New Roman"/>
          <w:b/>
          <w:bCs/>
          <w:lang w:val="kk-KZ"/>
        </w:rPr>
      </w:pPr>
      <w:r w:rsidRPr="001C4269">
        <w:rPr>
          <w:rFonts w:ascii="Times New Roman" w:hAnsi="Times New Roman" w:cs="Times New Roman"/>
          <w:lang w:val="kk-KZ"/>
        </w:rPr>
        <w:t xml:space="preserve"> i</w:t>
      </w:r>
      <w:r w:rsidRPr="001C4269">
        <w:rPr>
          <w:rFonts w:ascii="Times New Roman" w:hAnsi="Times New Roman" w:cs="Times New Roman"/>
          <w:vertAlign w:val="subscript"/>
          <w:lang w:val="kk-KZ"/>
        </w:rPr>
        <w:t>2</w:t>
      </w:r>
      <w:r w:rsidRPr="001C4269">
        <w:rPr>
          <w:rFonts w:ascii="Times New Roman" w:hAnsi="Times New Roman" w:cs="Times New Roman"/>
          <w:lang w:val="kk-KZ"/>
        </w:rPr>
        <w:t>(0), di</w:t>
      </w:r>
      <w:r w:rsidRPr="001C4269">
        <w:rPr>
          <w:rFonts w:ascii="Times New Roman" w:hAnsi="Times New Roman" w:cs="Times New Roman"/>
          <w:vertAlign w:val="subscript"/>
          <w:lang w:val="kk-KZ"/>
        </w:rPr>
        <w:t>2</w:t>
      </w:r>
      <w:r w:rsidRPr="001C4269">
        <w:rPr>
          <w:rFonts w:ascii="Times New Roman" w:hAnsi="Times New Roman" w:cs="Times New Roman"/>
          <w:lang w:val="kk-KZ"/>
        </w:rPr>
        <w:t>(0)/dt табылған мәннен (</w:t>
      </w:r>
      <w:r>
        <w:rPr>
          <w:rFonts w:ascii="Times New Roman" w:hAnsi="Times New Roman" w:cs="Times New Roman"/>
          <w:lang w:val="kk-KZ"/>
        </w:rPr>
        <w:t>3</w:t>
      </w:r>
      <w:r w:rsidRPr="001C4269">
        <w:rPr>
          <w:rFonts w:ascii="Times New Roman" w:hAnsi="Times New Roman" w:cs="Times New Roman"/>
          <w:lang w:val="kk-KZ"/>
        </w:rPr>
        <w:t>.8) жүйесіне қоямыз, осыдан тұрақты интегралдау А</w:t>
      </w:r>
      <w:r w:rsidRPr="001C4269">
        <w:rPr>
          <w:rFonts w:ascii="Times New Roman" w:hAnsi="Times New Roman" w:cs="Times New Roman"/>
          <w:vertAlign w:val="subscript"/>
          <w:lang w:val="kk-KZ"/>
        </w:rPr>
        <w:t>1</w:t>
      </w:r>
      <w:r w:rsidRPr="001C4269">
        <w:rPr>
          <w:rFonts w:ascii="Times New Roman" w:hAnsi="Times New Roman" w:cs="Times New Roman"/>
          <w:lang w:val="kk-KZ"/>
        </w:rPr>
        <w:t xml:space="preserve"> және А</w:t>
      </w:r>
      <w:r w:rsidRPr="001C4269">
        <w:rPr>
          <w:rFonts w:ascii="Times New Roman" w:hAnsi="Times New Roman" w:cs="Times New Roman"/>
          <w:vertAlign w:val="subscript"/>
          <w:lang w:val="kk-KZ"/>
        </w:rPr>
        <w:t>2</w:t>
      </w:r>
      <w:r w:rsidRPr="001C4269">
        <w:rPr>
          <w:rFonts w:ascii="Times New Roman" w:hAnsi="Times New Roman" w:cs="Times New Roman"/>
          <w:lang w:val="kk-KZ"/>
        </w:rPr>
        <w:t xml:space="preserve"> анықталады. А</w:t>
      </w:r>
      <w:r w:rsidRPr="001C4269">
        <w:rPr>
          <w:rFonts w:ascii="Times New Roman" w:hAnsi="Times New Roman" w:cs="Times New Roman"/>
          <w:vertAlign w:val="subscript"/>
          <w:lang w:val="kk-KZ"/>
        </w:rPr>
        <w:t>1</w:t>
      </w:r>
      <w:r w:rsidRPr="001C4269">
        <w:rPr>
          <w:rFonts w:ascii="Times New Roman" w:hAnsi="Times New Roman" w:cs="Times New Roman"/>
          <w:lang w:val="kk-KZ"/>
        </w:rPr>
        <w:t>, А</w:t>
      </w:r>
      <w:r w:rsidRPr="001C4269">
        <w:rPr>
          <w:rFonts w:ascii="Times New Roman" w:hAnsi="Times New Roman" w:cs="Times New Roman"/>
          <w:vertAlign w:val="subscript"/>
          <w:lang w:val="kk-KZ"/>
        </w:rPr>
        <w:t>2</w:t>
      </w:r>
      <w:r w:rsidRPr="001C4269">
        <w:rPr>
          <w:rFonts w:ascii="Times New Roman" w:hAnsi="Times New Roman" w:cs="Times New Roman"/>
          <w:lang w:val="kk-KZ"/>
        </w:rPr>
        <w:t xml:space="preserve"> мәнің қойғаннан кейін (</w:t>
      </w:r>
      <w:r>
        <w:rPr>
          <w:rFonts w:ascii="Times New Roman" w:hAnsi="Times New Roman" w:cs="Times New Roman"/>
          <w:lang w:val="kk-KZ"/>
        </w:rPr>
        <w:t>3</w:t>
      </w:r>
      <w:r w:rsidRPr="001C4269">
        <w:rPr>
          <w:rFonts w:ascii="Times New Roman" w:hAnsi="Times New Roman" w:cs="Times New Roman"/>
          <w:lang w:val="kk-KZ"/>
        </w:rPr>
        <w:t>.6) теңдеуінде өтпелі үрдістің режимінде іздені</w:t>
      </w:r>
      <w:r>
        <w:rPr>
          <w:rFonts w:ascii="Times New Roman" w:hAnsi="Times New Roman" w:cs="Times New Roman"/>
          <w:lang w:val="kk-KZ"/>
        </w:rPr>
        <w:t>п отырған ток</w:t>
      </w:r>
      <w:r w:rsidRPr="001C4269">
        <w:rPr>
          <w:rFonts w:ascii="Times New Roman" w:hAnsi="Times New Roman" w:cs="Times New Roman"/>
          <w:lang w:val="kk-KZ"/>
        </w:rPr>
        <w:t xml:space="preserve"> i</w:t>
      </w:r>
      <w:r w:rsidRPr="001C4269">
        <w:rPr>
          <w:rFonts w:ascii="Times New Roman" w:hAnsi="Times New Roman" w:cs="Times New Roman"/>
          <w:vertAlign w:val="subscript"/>
          <w:lang w:val="kk-KZ"/>
        </w:rPr>
        <w:t>2</w:t>
      </w:r>
      <w:r w:rsidRPr="001C4269">
        <w:rPr>
          <w:rFonts w:ascii="Times New Roman" w:hAnsi="Times New Roman" w:cs="Times New Roman"/>
          <w:lang w:val="kk-KZ"/>
        </w:rPr>
        <w:t>(t) табылады.</w:t>
      </w:r>
    </w:p>
    <w:p w:rsidR="00387B17" w:rsidRPr="005D4C20" w:rsidRDefault="00387B17">
      <w:pPr>
        <w:rPr>
          <w:lang w:val="kk-KZ"/>
        </w:rPr>
      </w:pPr>
    </w:p>
    <w:sectPr w:rsidR="00387B17" w:rsidRPr="005D4C20" w:rsidSect="00387B1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5D4C20"/>
    <w:rsid w:val="00387B17"/>
    <w:rsid w:val="005D4C2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4C20"/>
    <w:pPr>
      <w:spacing w:after="0" w:line="240" w:lineRule="auto"/>
    </w:pPr>
    <w:rPr>
      <w:rFonts w:ascii="Arial" w:eastAsia="Times New Roman" w:hAnsi="Arial" w:cs="Arial"/>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5D4C20"/>
    <w:pPr>
      <w:ind w:left="142"/>
    </w:pPr>
  </w:style>
  <w:style w:type="character" w:customStyle="1" w:styleId="a4">
    <w:name w:val="Основной текст с отступом Знак"/>
    <w:basedOn w:val="a0"/>
    <w:link w:val="a3"/>
    <w:rsid w:val="005D4C20"/>
    <w:rPr>
      <w:rFonts w:ascii="Arial" w:eastAsia="Times New Roman" w:hAnsi="Arial" w:cs="Arial"/>
      <w:sz w:val="28"/>
      <w:szCs w:val="28"/>
      <w:lang w:eastAsia="ru-RU"/>
    </w:rPr>
  </w:style>
  <w:style w:type="paragraph" w:styleId="a5">
    <w:name w:val="Balloon Text"/>
    <w:basedOn w:val="a"/>
    <w:link w:val="a6"/>
    <w:uiPriority w:val="99"/>
    <w:semiHidden/>
    <w:unhideWhenUsed/>
    <w:rsid w:val="005D4C20"/>
    <w:rPr>
      <w:rFonts w:ascii="Tahoma" w:hAnsi="Tahoma" w:cs="Tahoma"/>
      <w:sz w:val="16"/>
      <w:szCs w:val="16"/>
    </w:rPr>
  </w:style>
  <w:style w:type="character" w:customStyle="1" w:styleId="a6">
    <w:name w:val="Текст выноски Знак"/>
    <w:basedOn w:val="a0"/>
    <w:link w:val="a5"/>
    <w:uiPriority w:val="99"/>
    <w:semiHidden/>
    <w:rsid w:val="005D4C20"/>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6.wmf"/><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image" Target="media/image19.wmf"/><Relationship Id="rId3" Type="http://schemas.openxmlformats.org/officeDocument/2006/relationships/webSettings" Target="webSettings.xml"/><Relationship Id="rId21" Type="http://schemas.openxmlformats.org/officeDocument/2006/relationships/image" Target="media/image10.wmf"/><Relationship Id="rId34" Type="http://schemas.openxmlformats.org/officeDocument/2006/relationships/oleObject" Target="embeddings/oleObject15.bin"/><Relationship Id="rId42" Type="http://schemas.openxmlformats.org/officeDocument/2006/relationships/oleObject" Target="embeddings/oleObject19.bin"/><Relationship Id="rId7" Type="http://schemas.openxmlformats.org/officeDocument/2006/relationships/image" Target="media/image3.wmf"/><Relationship Id="rId12" Type="http://schemas.openxmlformats.org/officeDocument/2006/relationships/oleObject" Target="embeddings/oleObject4.bin"/><Relationship Id="rId17" Type="http://schemas.openxmlformats.org/officeDocument/2006/relationships/image" Target="media/image8.wmf"/><Relationship Id="rId25" Type="http://schemas.openxmlformats.org/officeDocument/2006/relationships/image" Target="media/image12.wmf"/><Relationship Id="rId33" Type="http://schemas.openxmlformats.org/officeDocument/2006/relationships/image" Target="media/image16.wmf"/><Relationship Id="rId38" Type="http://schemas.openxmlformats.org/officeDocument/2006/relationships/oleObject" Target="embeddings/oleObject17.bin"/><Relationship Id="rId2" Type="http://schemas.openxmlformats.org/officeDocument/2006/relationships/settings" Target="setting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image" Target="media/image14.wmf"/><Relationship Id="rId41" Type="http://schemas.openxmlformats.org/officeDocument/2006/relationships/image" Target="media/image20.wmf"/><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5.wmf"/><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8.wmf"/><Relationship Id="rId40" Type="http://schemas.openxmlformats.org/officeDocument/2006/relationships/oleObject" Target="embeddings/oleObject18.bin"/><Relationship Id="rId5" Type="http://schemas.openxmlformats.org/officeDocument/2006/relationships/image" Target="media/image2.wmf"/><Relationship Id="rId15" Type="http://schemas.openxmlformats.org/officeDocument/2006/relationships/image" Target="media/image7.wmf"/><Relationship Id="rId23" Type="http://schemas.openxmlformats.org/officeDocument/2006/relationships/image" Target="media/image11.wmf"/><Relationship Id="rId28" Type="http://schemas.openxmlformats.org/officeDocument/2006/relationships/oleObject" Target="embeddings/oleObject12.bin"/><Relationship Id="rId36" Type="http://schemas.openxmlformats.org/officeDocument/2006/relationships/oleObject" Target="embeddings/oleObject16.bin"/><Relationship Id="rId10" Type="http://schemas.openxmlformats.org/officeDocument/2006/relationships/oleObject" Target="embeddings/oleObject3.bin"/><Relationship Id="rId19" Type="http://schemas.openxmlformats.org/officeDocument/2006/relationships/image" Target="media/image9.wmf"/><Relationship Id="rId31" Type="http://schemas.openxmlformats.org/officeDocument/2006/relationships/image" Target="media/image15.wmf"/><Relationship Id="rId44"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4.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3.wmf"/><Relationship Id="rId30" Type="http://schemas.openxmlformats.org/officeDocument/2006/relationships/oleObject" Target="embeddings/oleObject13.bin"/><Relationship Id="rId35" Type="http://schemas.openxmlformats.org/officeDocument/2006/relationships/image" Target="media/image17.wmf"/><Relationship Id="rId43"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657</Words>
  <Characters>3750</Characters>
  <Application>Microsoft Office Word</Application>
  <DocSecurity>0</DocSecurity>
  <Lines>31</Lines>
  <Paragraphs>8</Paragraphs>
  <ScaleCrop>false</ScaleCrop>
  <Company>Grizli777</Company>
  <LinksUpToDate>false</LinksUpToDate>
  <CharactersWithSpaces>4399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Ринат</dc:creator>
  <cp:lastModifiedBy>Ринат</cp:lastModifiedBy>
  <cp:revision>1</cp:revision>
  <dcterms:created xsi:type="dcterms:W3CDTF">2017-01-05T13:44:00Z</dcterms:created>
  <dcterms:modified xsi:type="dcterms:W3CDTF">2017-01-05T13:45:00Z</dcterms:modified>
</cp:coreProperties>
</file>